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9A1AE" w14:textId="77777777" w:rsidR="00443E7F" w:rsidRPr="00574D07" w:rsidRDefault="00443E7F" w:rsidP="00574D07">
      <w:pPr>
        <w:spacing w:after="0"/>
        <w:rPr>
          <w:rFonts w:ascii="Arial" w:hAnsi="Arial" w:cs="Arial"/>
          <w:b/>
          <w:bCs/>
          <w:sz w:val="28"/>
          <w:szCs w:val="28"/>
          <w:lang w:val="en-GB"/>
        </w:rPr>
      </w:pPr>
    </w:p>
    <w:p w14:paraId="5429D997" w14:textId="77777777" w:rsidR="00443E7F" w:rsidRPr="00574D07" w:rsidRDefault="00443E7F" w:rsidP="00574D07">
      <w:pPr>
        <w:spacing w:after="0"/>
        <w:rPr>
          <w:rFonts w:ascii="Arial" w:hAnsi="Arial" w:cs="Arial"/>
          <w:b/>
          <w:bCs/>
          <w:sz w:val="28"/>
          <w:szCs w:val="28"/>
          <w:lang w:val="en-GB"/>
        </w:rPr>
      </w:pPr>
    </w:p>
    <w:p w14:paraId="6D391D5D" w14:textId="77777777" w:rsidR="00443E7F" w:rsidRPr="00574D07" w:rsidRDefault="00443E7F" w:rsidP="00574D07">
      <w:pPr>
        <w:spacing w:after="0"/>
        <w:rPr>
          <w:rFonts w:ascii="Arial" w:hAnsi="Arial" w:cs="Arial"/>
          <w:b/>
          <w:bCs/>
          <w:sz w:val="28"/>
          <w:szCs w:val="28"/>
          <w:lang w:val="en-GB"/>
        </w:rPr>
      </w:pPr>
    </w:p>
    <w:p w14:paraId="02B3CBBA" w14:textId="77777777" w:rsidR="001D3AAB" w:rsidRPr="00574D07" w:rsidRDefault="001D3AAB" w:rsidP="00574D07">
      <w:pPr>
        <w:spacing w:after="0"/>
        <w:rPr>
          <w:rFonts w:ascii="Arial" w:hAnsi="Arial" w:cs="Arial"/>
          <w:b/>
          <w:bCs/>
          <w:sz w:val="28"/>
          <w:szCs w:val="28"/>
          <w:lang w:val="en-GB"/>
        </w:rPr>
      </w:pPr>
    </w:p>
    <w:p w14:paraId="2C20CABD" w14:textId="77777777" w:rsidR="001D3AAB" w:rsidRPr="00574D07" w:rsidRDefault="001D3AAB" w:rsidP="00574D07">
      <w:pPr>
        <w:spacing w:after="0"/>
        <w:rPr>
          <w:rFonts w:ascii="Arial" w:hAnsi="Arial" w:cs="Arial"/>
          <w:b/>
          <w:bCs/>
          <w:sz w:val="28"/>
          <w:szCs w:val="28"/>
          <w:lang w:val="en-GB"/>
        </w:rPr>
      </w:pPr>
    </w:p>
    <w:p w14:paraId="6E351AAB" w14:textId="77777777" w:rsidR="005B6B38" w:rsidRPr="00574D07" w:rsidRDefault="005B6B38" w:rsidP="00574D07">
      <w:pPr>
        <w:spacing w:after="0"/>
        <w:rPr>
          <w:rFonts w:ascii="Arial" w:hAnsi="Arial" w:cs="Arial"/>
          <w:b/>
          <w:bCs/>
          <w:sz w:val="28"/>
          <w:szCs w:val="28"/>
          <w:lang w:val="en-GB"/>
        </w:rPr>
      </w:pPr>
    </w:p>
    <w:p w14:paraId="08EEED71" w14:textId="77777777" w:rsidR="0069462D" w:rsidRDefault="0069462D" w:rsidP="001D3AAB">
      <w:pPr>
        <w:rPr>
          <w:rFonts w:ascii="Times New Roman" w:hAnsi="Times New Roman"/>
          <w:b/>
          <w:bCs/>
          <w:sz w:val="48"/>
          <w:szCs w:val="48"/>
        </w:rPr>
      </w:pPr>
    </w:p>
    <w:p w14:paraId="094C3E5B" w14:textId="76F04169" w:rsidR="006D578A" w:rsidRPr="00443E7F" w:rsidRDefault="006D578A" w:rsidP="004B6335">
      <w:pPr>
        <w:jc w:val="center"/>
        <w:rPr>
          <w:rFonts w:ascii="Arial" w:hAnsi="Arial" w:cs="Arial"/>
          <w:b/>
          <w:bCs/>
          <w:sz w:val="48"/>
          <w:szCs w:val="48"/>
        </w:rPr>
      </w:pPr>
      <w:r w:rsidRPr="00443E7F">
        <w:rPr>
          <w:rFonts w:ascii="Arial" w:hAnsi="Arial" w:cs="Arial"/>
          <w:b/>
          <w:bCs/>
          <w:sz w:val="48"/>
          <w:szCs w:val="48"/>
        </w:rPr>
        <w:t xml:space="preserve">SNSF </w:t>
      </w:r>
      <w:r w:rsidR="004B6335">
        <w:rPr>
          <w:rFonts w:ascii="Arial" w:hAnsi="Arial" w:cs="Arial"/>
          <w:b/>
          <w:bCs/>
          <w:sz w:val="48"/>
          <w:szCs w:val="48"/>
        </w:rPr>
        <w:br/>
      </w:r>
      <w:r w:rsidRPr="00443E7F">
        <w:rPr>
          <w:rFonts w:ascii="Arial" w:hAnsi="Arial" w:cs="Arial"/>
          <w:b/>
          <w:bCs/>
          <w:sz w:val="48"/>
          <w:szCs w:val="48"/>
        </w:rPr>
        <w:t>Swiss Postdoctoral Fellowships</w:t>
      </w:r>
      <w:r w:rsidR="00715F2C" w:rsidRPr="00443E7F">
        <w:rPr>
          <w:rFonts w:ascii="Arial" w:hAnsi="Arial" w:cs="Arial"/>
          <w:b/>
          <w:bCs/>
          <w:sz w:val="48"/>
          <w:szCs w:val="48"/>
        </w:rPr>
        <w:t xml:space="preserve"> </w:t>
      </w:r>
      <w:r w:rsidR="009166F0">
        <w:rPr>
          <w:rFonts w:ascii="Arial" w:hAnsi="Arial" w:cs="Arial"/>
          <w:b/>
          <w:bCs/>
          <w:sz w:val="48"/>
          <w:szCs w:val="48"/>
        </w:rPr>
        <w:t xml:space="preserve">(SPF) </w:t>
      </w:r>
      <w:r w:rsidR="00715F2C" w:rsidRPr="00443E7F">
        <w:rPr>
          <w:rFonts w:ascii="Arial" w:hAnsi="Arial" w:cs="Arial"/>
          <w:b/>
          <w:bCs/>
          <w:sz w:val="48"/>
          <w:szCs w:val="48"/>
        </w:rPr>
        <w:t>202</w:t>
      </w:r>
      <w:r w:rsidR="00014D08">
        <w:rPr>
          <w:rFonts w:ascii="Arial" w:hAnsi="Arial" w:cs="Arial"/>
          <w:b/>
          <w:bCs/>
          <w:sz w:val="48"/>
          <w:szCs w:val="48"/>
        </w:rPr>
        <w:t>4</w:t>
      </w:r>
    </w:p>
    <w:p w14:paraId="4D00D677" w14:textId="718BC263" w:rsidR="006D578A" w:rsidRPr="00443E7F" w:rsidRDefault="006D578A" w:rsidP="00AC7873">
      <w:pPr>
        <w:jc w:val="center"/>
        <w:rPr>
          <w:rFonts w:ascii="Arial" w:hAnsi="Arial" w:cs="Arial"/>
          <w:b/>
          <w:bCs/>
        </w:rPr>
      </w:pPr>
    </w:p>
    <w:p w14:paraId="34306FEB" w14:textId="55D2C543" w:rsidR="00E16A28" w:rsidRPr="00443E7F" w:rsidRDefault="006D578A" w:rsidP="00AC7873">
      <w:pPr>
        <w:jc w:val="center"/>
        <w:rPr>
          <w:rFonts w:ascii="Arial" w:hAnsi="Arial" w:cs="Arial"/>
          <w:b/>
          <w:bCs/>
          <w:sz w:val="48"/>
          <w:szCs w:val="48"/>
        </w:rPr>
      </w:pPr>
      <w:r w:rsidRPr="00443E7F">
        <w:rPr>
          <w:rFonts w:ascii="Arial" w:hAnsi="Arial" w:cs="Arial"/>
          <w:b/>
          <w:bCs/>
          <w:sz w:val="48"/>
          <w:szCs w:val="48"/>
        </w:rPr>
        <w:t>Research plan</w:t>
      </w:r>
    </w:p>
    <w:p w14:paraId="4142584C" w14:textId="78CB6A12" w:rsidR="00E16A28" w:rsidRPr="006D578A" w:rsidRDefault="00E16A28" w:rsidP="006D578A">
      <w:pPr>
        <w:spacing w:after="0"/>
        <w:rPr>
          <w:rFonts w:ascii="Times New Roman" w:hAnsi="Times New Roman"/>
          <w:color w:val="000000"/>
          <w:sz w:val="24"/>
          <w:szCs w:val="24"/>
        </w:rPr>
      </w:pPr>
    </w:p>
    <w:p w14:paraId="294231DB" w14:textId="77777777" w:rsidR="00805B0C" w:rsidRPr="006D578A" w:rsidRDefault="00805B0C" w:rsidP="006D578A">
      <w:pPr>
        <w:spacing w:after="0"/>
        <w:rPr>
          <w:rFonts w:ascii="Times New Roman" w:hAnsi="Times New Roman"/>
          <w:color w:val="000000"/>
          <w:sz w:val="24"/>
          <w:szCs w:val="24"/>
        </w:rPr>
      </w:pPr>
    </w:p>
    <w:p w14:paraId="3AD1A3DE" w14:textId="77777777" w:rsidR="001D3AAB" w:rsidRDefault="001D3AAB" w:rsidP="00F465CD">
      <w:pPr>
        <w:spacing w:after="0"/>
        <w:rPr>
          <w:rFonts w:ascii="Arial" w:hAnsi="Arial" w:cs="Arial"/>
          <w:b/>
          <w:bCs/>
          <w:color w:val="C85E40"/>
          <w:sz w:val="28"/>
          <w:szCs w:val="28"/>
          <w:lang w:val="en-GB"/>
        </w:rPr>
      </w:pPr>
    </w:p>
    <w:p w14:paraId="35C02912" w14:textId="77777777" w:rsidR="001D3AAB" w:rsidRDefault="001D3AAB" w:rsidP="001D3AAB">
      <w:pPr>
        <w:spacing w:after="0"/>
        <w:jc w:val="center"/>
        <w:rPr>
          <w:rFonts w:ascii="Arial" w:hAnsi="Arial" w:cs="Arial"/>
          <w:b/>
          <w:bCs/>
          <w:color w:val="C85E40"/>
          <w:sz w:val="28"/>
          <w:szCs w:val="28"/>
          <w:lang w:val="en-GB"/>
        </w:rPr>
      </w:pPr>
    </w:p>
    <w:p w14:paraId="1D884811" w14:textId="77777777" w:rsidR="005B6B38" w:rsidRDefault="005B6B38" w:rsidP="001D3AAB">
      <w:pPr>
        <w:spacing w:after="0"/>
        <w:jc w:val="center"/>
        <w:rPr>
          <w:rFonts w:ascii="Arial" w:hAnsi="Arial" w:cs="Arial"/>
          <w:b/>
          <w:bCs/>
          <w:color w:val="C85E40"/>
          <w:sz w:val="28"/>
          <w:szCs w:val="28"/>
          <w:lang w:val="en-GB"/>
        </w:rPr>
      </w:pPr>
    </w:p>
    <w:p w14:paraId="2D441DC7" w14:textId="77777777" w:rsidR="00F465CD" w:rsidRDefault="00F465CD" w:rsidP="001D3AAB">
      <w:pPr>
        <w:spacing w:after="0"/>
        <w:jc w:val="center"/>
        <w:rPr>
          <w:rFonts w:ascii="Arial" w:hAnsi="Arial" w:cs="Arial"/>
          <w:b/>
          <w:bCs/>
          <w:color w:val="C85E40"/>
          <w:sz w:val="28"/>
          <w:szCs w:val="28"/>
          <w:lang w:val="en-GB"/>
        </w:rPr>
      </w:pPr>
    </w:p>
    <w:p w14:paraId="55BAFE41" w14:textId="77777777" w:rsidR="00F465CD" w:rsidRDefault="00F465CD" w:rsidP="001D3AAB">
      <w:pPr>
        <w:spacing w:after="0"/>
        <w:jc w:val="center"/>
        <w:rPr>
          <w:rFonts w:ascii="Arial" w:hAnsi="Arial" w:cs="Arial"/>
          <w:b/>
          <w:bCs/>
          <w:color w:val="C85E40"/>
          <w:sz w:val="28"/>
          <w:szCs w:val="28"/>
          <w:lang w:val="en-GB"/>
        </w:rPr>
      </w:pPr>
    </w:p>
    <w:p w14:paraId="41448124" w14:textId="467A1D18" w:rsidR="001D3AAB" w:rsidRDefault="00DA0DDF" w:rsidP="001D3AAB">
      <w:pPr>
        <w:spacing w:after="0"/>
        <w:jc w:val="center"/>
        <w:rPr>
          <w:rFonts w:ascii="Arial" w:hAnsi="Arial" w:cs="Arial"/>
          <w:b/>
          <w:bCs/>
          <w:color w:val="C85E40"/>
          <w:sz w:val="28"/>
          <w:szCs w:val="28"/>
          <w:lang w:val="en-GB"/>
        </w:rPr>
      </w:pPr>
      <w:r>
        <w:rPr>
          <w:noProof/>
        </w:rPr>
        <mc:AlternateContent>
          <mc:Choice Requires="wps">
            <w:drawing>
              <wp:anchor distT="0" distB="0" distL="114300" distR="114300" simplePos="0" relativeHeight="251658248" behindDoc="1" locked="0" layoutInCell="0" allowOverlap="1" wp14:anchorId="61170C42" wp14:editId="081D0A7F">
                <wp:simplePos x="0" y="0"/>
                <wp:positionH relativeFrom="margin">
                  <wp:posOffset>-470848</wp:posOffset>
                </wp:positionH>
                <wp:positionV relativeFrom="margin">
                  <wp:posOffset>3935294</wp:posOffset>
                </wp:positionV>
                <wp:extent cx="6703695" cy="649605"/>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5E55AC" w14:textId="77777777" w:rsidR="00DA0DDF" w:rsidRPr="00383895" w:rsidRDefault="00DA0DDF" w:rsidP="00DA0DDF">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170C42" id="_x0000_t202" coordsize="21600,21600" o:spt="202" path="m,l,21600r21600,l21600,xe">
                <v:stroke joinstyle="miter"/>
                <v:path gradientshapeok="t" o:connecttype="rect"/>
              </v:shapetype>
              <v:shape id="Textfeld 4" o:spid="_x0000_s1026" type="#_x0000_t202" style="position:absolute;left:0;text-align:left;margin-left:-37.05pt;margin-top:309.85pt;width:527.85pt;height:51.15pt;rotation:-45;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" o:allowincell="f" filled="f" stroked="f">
                <v:stroke joinstyle="round"/>
                <o:lock v:ext="edit" shapetype="t"/>
                <v:textbox style="mso-fit-shape-to-text:t">
                  <w:txbxContent>
                    <w:p w14:paraId="575E55AC" w14:textId="77777777" w:rsidR="00DA0DDF" w:rsidRPr="00383895" w:rsidRDefault="00DA0DDF" w:rsidP="00DA0DDF">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v:textbox>
                <w10:wrap anchorx="margin" anchory="margin"/>
              </v:shape>
            </w:pict>
          </mc:Fallback>
        </mc:AlternateContent>
      </w:r>
      <w:r w:rsidR="001D3AAB" w:rsidRPr="002C7324">
        <w:rPr>
          <w:rFonts w:ascii="Arial" w:hAnsi="Arial" w:cs="Arial"/>
          <w:b/>
          <w:bCs/>
          <w:color w:val="C85E40"/>
          <w:sz w:val="28"/>
          <w:szCs w:val="28"/>
          <w:lang w:val="en-GB"/>
        </w:rPr>
        <w:t>The text and structu</w:t>
      </w:r>
      <w:r w:rsidR="001D3AAB">
        <w:rPr>
          <w:rFonts w:ascii="Arial" w:hAnsi="Arial" w:cs="Arial"/>
          <w:b/>
          <w:bCs/>
          <w:color w:val="C85E40"/>
          <w:sz w:val="28"/>
          <w:szCs w:val="28"/>
          <w:lang w:val="en-GB"/>
        </w:rPr>
        <w:t xml:space="preserve">re </w:t>
      </w:r>
      <w:r w:rsidR="001D3AAB" w:rsidRPr="002C7324">
        <w:rPr>
          <w:rFonts w:ascii="Arial" w:hAnsi="Arial" w:cs="Arial"/>
          <w:b/>
          <w:bCs/>
          <w:color w:val="C85E40"/>
          <w:sz w:val="28"/>
          <w:szCs w:val="28"/>
          <w:lang w:val="en-GB"/>
        </w:rPr>
        <w:t>below are based on the MSCA template for the research plan. Slight modifications were made for the SNSF Swiss Postdoctoral Fellowships in accordance with SNSF rules and evaluation practices.</w:t>
      </w:r>
    </w:p>
    <w:p w14:paraId="7496460C" w14:textId="77777777" w:rsidR="000A43AD" w:rsidRDefault="000A43AD" w:rsidP="001D3AAB">
      <w:pPr>
        <w:spacing w:after="0"/>
        <w:jc w:val="center"/>
        <w:rPr>
          <w:rFonts w:ascii="Arial" w:hAnsi="Arial" w:cs="Arial"/>
          <w:b/>
          <w:bCs/>
          <w:color w:val="C85E40"/>
          <w:sz w:val="28"/>
          <w:szCs w:val="28"/>
          <w:lang w:val="en-GB"/>
        </w:rPr>
      </w:pPr>
    </w:p>
    <w:p w14:paraId="6875AF3B" w14:textId="77777777" w:rsidR="000A43AD" w:rsidRDefault="000A43AD" w:rsidP="001D3AAB">
      <w:pPr>
        <w:spacing w:after="0"/>
        <w:jc w:val="center"/>
        <w:rPr>
          <w:rFonts w:ascii="Arial" w:hAnsi="Arial" w:cs="Arial"/>
          <w:b/>
          <w:bCs/>
          <w:color w:val="C85E40"/>
          <w:sz w:val="28"/>
          <w:szCs w:val="28"/>
          <w:lang w:val="en-GB"/>
        </w:rPr>
      </w:pPr>
    </w:p>
    <w:p w14:paraId="2A4EA72B" w14:textId="7AFB5286" w:rsidR="000A43AD" w:rsidRPr="002C7324" w:rsidRDefault="001109B0" w:rsidP="001D3AAB">
      <w:pPr>
        <w:spacing w:after="0"/>
        <w:jc w:val="center"/>
        <w:rPr>
          <w:rFonts w:ascii="Arial" w:hAnsi="Arial" w:cs="Arial"/>
          <w:color w:val="C85E40"/>
          <w:sz w:val="24"/>
          <w:szCs w:val="24"/>
        </w:rPr>
      </w:pPr>
      <w:r>
        <w:rPr>
          <w:rFonts w:ascii="Arial" w:hAnsi="Arial" w:cs="Arial"/>
          <w:b/>
          <w:bCs/>
          <w:color w:val="C85E40"/>
          <w:sz w:val="28"/>
          <w:szCs w:val="28"/>
          <w:lang w:val="en-GB"/>
        </w:rPr>
        <w:t>August</w:t>
      </w:r>
      <w:r w:rsidR="000A43AD">
        <w:rPr>
          <w:rFonts w:ascii="Arial" w:hAnsi="Arial" w:cs="Arial"/>
          <w:b/>
          <w:bCs/>
          <w:color w:val="C85E40"/>
          <w:sz w:val="28"/>
          <w:szCs w:val="28"/>
          <w:lang w:val="en-GB"/>
        </w:rPr>
        <w:t xml:space="preserve"> 202</w:t>
      </w:r>
      <w:r w:rsidR="00014D08">
        <w:rPr>
          <w:rFonts w:ascii="Arial" w:hAnsi="Arial" w:cs="Arial"/>
          <w:b/>
          <w:bCs/>
          <w:color w:val="C85E40"/>
          <w:sz w:val="28"/>
          <w:szCs w:val="28"/>
          <w:lang w:val="en-GB"/>
        </w:rPr>
        <w:t>4</w:t>
      </w:r>
    </w:p>
    <w:p w14:paraId="6B7F54A8" w14:textId="7C1B2282" w:rsidR="00314A6A" w:rsidRDefault="00314A6A">
      <w:pPr>
        <w:rPr>
          <w:rFonts w:ascii="Times New Roman" w:hAnsi="Times New Roman"/>
          <w:color w:val="000000"/>
          <w:sz w:val="24"/>
          <w:szCs w:val="24"/>
        </w:rPr>
      </w:pPr>
      <w:r>
        <w:rPr>
          <w:rFonts w:ascii="Times New Roman" w:hAnsi="Times New Roman"/>
          <w:color w:val="000000"/>
          <w:sz w:val="24"/>
          <w:szCs w:val="24"/>
        </w:rPr>
        <w:br w:type="page"/>
      </w:r>
    </w:p>
    <w:p w14:paraId="0EDF906B" w14:textId="341E2A5F" w:rsidR="00805B0C" w:rsidRPr="008E64DB" w:rsidRDefault="009603FA" w:rsidP="00D03148">
      <w:pPr>
        <w:rPr>
          <w:rFonts w:ascii="Times New Roman" w:hAnsi="Times New Roman"/>
          <w:b/>
          <w:bCs/>
          <w:iCs/>
          <w:sz w:val="28"/>
          <w:szCs w:val="24"/>
          <w:lang w:val="en-GB"/>
        </w:rPr>
      </w:pPr>
      <w:r>
        <w:rPr>
          <w:noProof/>
        </w:rPr>
        <w:lastRenderedPageBreak/>
        <mc:AlternateContent>
          <mc:Choice Requires="wps">
            <w:drawing>
              <wp:anchor distT="0" distB="0" distL="114300" distR="114300" simplePos="0" relativeHeight="251658245" behindDoc="1" locked="0" layoutInCell="0" allowOverlap="1" wp14:anchorId="2704B4F3" wp14:editId="2B1A899E">
                <wp:simplePos x="0" y="0"/>
                <wp:positionH relativeFrom="margin">
                  <wp:align>center</wp:align>
                </wp:positionH>
                <wp:positionV relativeFrom="margin">
                  <wp:align>center</wp:align>
                </wp:positionV>
                <wp:extent cx="6703695" cy="64960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E1E510" w14:textId="77777777" w:rsidR="00383895" w:rsidRPr="00383895" w:rsidRDefault="00383895" w:rsidP="00383895">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04B4F3" id="Textfeld 1" o:spid="_x0000_s1027" type="#_x0000_t202" style="position:absolute;margin-left:0;margin-top:0;width:527.85pt;height:51.1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NB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" o:allowincell="f" filled="f" stroked="f">
                <v:stroke joinstyle="round"/>
                <o:lock v:ext="edit" shapetype="t"/>
                <v:textbox style="mso-fit-shape-to-text:t">
                  <w:txbxContent>
                    <w:p w14:paraId="74E1E510" w14:textId="77777777" w:rsidR="00383895" w:rsidRPr="00383895" w:rsidRDefault="00383895" w:rsidP="00383895">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v:textbox>
                <w10:wrap anchorx="margin" anchory="margin"/>
              </v:shape>
            </w:pict>
          </mc:Fallback>
        </mc:AlternateContent>
      </w:r>
      <w:r w:rsidR="006D578A" w:rsidRPr="006D578A">
        <w:rPr>
          <w:rFonts w:ascii="Times New Roman" w:hAnsi="Times New Roman"/>
          <w:b/>
          <w:bCs/>
          <w:iCs/>
          <w:sz w:val="28"/>
          <w:szCs w:val="24"/>
          <w:lang w:val="en-GB"/>
        </w:rPr>
        <w:t>Instructions for drafting of the research plan</w:t>
      </w:r>
    </w:p>
    <w:p w14:paraId="31B41531" w14:textId="75099687" w:rsidR="00A350CC" w:rsidRDefault="00885049" w:rsidP="00DD29EF">
      <w:pPr>
        <w:spacing w:after="240"/>
        <w:jc w:val="both"/>
        <w:rPr>
          <w:rFonts w:ascii="Times New Roman" w:hAnsi="Times New Roman"/>
          <w:sz w:val="24"/>
          <w:szCs w:val="24"/>
          <w:lang w:val="en-GB"/>
        </w:rPr>
      </w:pPr>
      <w:r>
        <w:rPr>
          <w:rFonts w:ascii="Times New Roman" w:hAnsi="Times New Roman"/>
          <w:sz w:val="24"/>
          <w:szCs w:val="24"/>
          <w:lang w:val="en-GB"/>
        </w:rPr>
        <w:t>This part</w:t>
      </w:r>
      <w:r w:rsidR="00A350CC">
        <w:rPr>
          <w:rFonts w:ascii="Times New Roman" w:hAnsi="Times New Roman"/>
          <w:sz w:val="24"/>
          <w:szCs w:val="24"/>
          <w:lang w:val="en-GB"/>
        </w:rPr>
        <w:t xml:space="preserve"> of the proposal contains the details of the proposed </w:t>
      </w:r>
      <w:r>
        <w:rPr>
          <w:rFonts w:ascii="Times New Roman" w:hAnsi="Times New Roman"/>
          <w:sz w:val="24"/>
          <w:szCs w:val="24"/>
          <w:lang w:val="en-GB"/>
        </w:rPr>
        <w:t xml:space="preserve">SNSF Swiss </w:t>
      </w:r>
      <w:r w:rsidR="00EC7ADE">
        <w:rPr>
          <w:rFonts w:ascii="Times New Roman" w:hAnsi="Times New Roman"/>
          <w:sz w:val="24"/>
          <w:szCs w:val="24"/>
          <w:lang w:val="en-GB"/>
        </w:rPr>
        <w:t>Postdoctoral Fellowship</w:t>
      </w:r>
      <w:r w:rsidR="00C87944">
        <w:rPr>
          <w:rFonts w:ascii="Times New Roman" w:hAnsi="Times New Roman"/>
          <w:sz w:val="24"/>
          <w:szCs w:val="24"/>
          <w:lang w:val="en-GB"/>
        </w:rPr>
        <w:t xml:space="preserve"> (SPF)</w:t>
      </w:r>
      <w:r w:rsidR="00A350CC">
        <w:rPr>
          <w:rFonts w:ascii="Times New Roman" w:hAnsi="Times New Roman"/>
          <w:sz w:val="24"/>
          <w:szCs w:val="24"/>
          <w:lang w:val="en-GB"/>
        </w:rPr>
        <w:t xml:space="preserve">. </w:t>
      </w:r>
      <w:r w:rsidR="00EC7ADE">
        <w:rPr>
          <w:rFonts w:ascii="Times New Roman" w:hAnsi="Times New Roman"/>
          <w:sz w:val="24"/>
          <w:szCs w:val="24"/>
          <w:lang w:val="en-GB"/>
        </w:rPr>
        <w:t xml:space="preserve">It </w:t>
      </w:r>
      <w:r w:rsidR="00EC7ADE" w:rsidRPr="00EC7ADE">
        <w:rPr>
          <w:rFonts w:ascii="Times New Roman" w:hAnsi="Times New Roman"/>
          <w:sz w:val="24"/>
          <w:szCs w:val="24"/>
          <w:lang w:val="en-GB"/>
        </w:rPr>
        <w:t>will be used by the independent experts to undertake their assessment</w:t>
      </w:r>
      <w:r w:rsidR="00EC7ADE">
        <w:rPr>
          <w:rFonts w:ascii="Times New Roman" w:hAnsi="Times New Roman"/>
          <w:sz w:val="24"/>
          <w:szCs w:val="24"/>
          <w:lang w:val="en-GB"/>
        </w:rPr>
        <w:t xml:space="preserve"> of the proposal</w:t>
      </w:r>
      <w:r w:rsidR="00EC7ADE" w:rsidRPr="00EC7ADE">
        <w:rPr>
          <w:rFonts w:ascii="Times New Roman" w:hAnsi="Times New Roman"/>
          <w:sz w:val="24"/>
          <w:szCs w:val="24"/>
          <w:lang w:val="en-GB"/>
        </w:rPr>
        <w:t>.</w:t>
      </w:r>
      <w:r w:rsidR="00EC7ADE" w:rsidRPr="00EC7ADE">
        <w:t xml:space="preserve"> </w:t>
      </w:r>
      <w:r w:rsidR="00EC7ADE" w:rsidRPr="00EC7ADE">
        <w:rPr>
          <w:rFonts w:ascii="Times New Roman" w:hAnsi="Times New Roman"/>
          <w:sz w:val="24"/>
          <w:szCs w:val="24"/>
          <w:lang w:val="en-GB"/>
        </w:rPr>
        <w:t xml:space="preserve">We therefore advise applicants to address each of the award criteria as outlined in the relevant sections, using both descriptive text and the tables provided. Please note that the explanatory notes included in the </w:t>
      </w:r>
      <w:r w:rsidR="00C87944">
        <w:rPr>
          <w:rFonts w:ascii="Times New Roman" w:hAnsi="Times New Roman"/>
          <w:sz w:val="24"/>
          <w:szCs w:val="24"/>
          <w:lang w:val="en-GB"/>
        </w:rPr>
        <w:t>research plan</w:t>
      </w:r>
      <w:r w:rsidR="00EC7ADE" w:rsidRPr="00EC7ADE">
        <w:rPr>
          <w:rFonts w:ascii="Times New Roman" w:hAnsi="Times New Roman"/>
          <w:sz w:val="24"/>
          <w:szCs w:val="24"/>
          <w:lang w:val="en-GB"/>
        </w:rPr>
        <w:t xml:space="preserve"> template serve to </w:t>
      </w:r>
      <w:r w:rsidR="00EC7ADE" w:rsidRPr="00334174">
        <w:rPr>
          <w:rFonts w:ascii="Times New Roman" w:hAnsi="Times New Roman"/>
          <w:b/>
          <w:bCs/>
          <w:sz w:val="24"/>
          <w:szCs w:val="24"/>
          <w:lang w:val="en-GB"/>
        </w:rPr>
        <w:t>explain the award criteria without being exhaustive</w:t>
      </w:r>
      <w:r w:rsidR="00EC7ADE" w:rsidRPr="00EC7ADE">
        <w:rPr>
          <w:rFonts w:ascii="Times New Roman" w:hAnsi="Times New Roman"/>
          <w:sz w:val="24"/>
          <w:szCs w:val="24"/>
          <w:lang w:val="en-GB"/>
        </w:rPr>
        <w:t>. To draft a proposal, applicants should also consult the current version of the</w:t>
      </w:r>
      <w:r w:rsidR="00CE6A1D">
        <w:rPr>
          <w:rFonts w:ascii="Times New Roman" w:hAnsi="Times New Roman"/>
          <w:sz w:val="24"/>
          <w:szCs w:val="24"/>
          <w:lang w:val="en-GB"/>
        </w:rPr>
        <w:t xml:space="preserve"> </w:t>
      </w:r>
      <w:hyperlink r:id="rId12" w:history="1">
        <w:r w:rsidR="00CE6A1D" w:rsidRPr="00CE6A1D">
          <w:rPr>
            <w:rStyle w:val="Hyperlink"/>
            <w:rFonts w:ascii="Times New Roman" w:hAnsi="Times New Roman"/>
            <w:sz w:val="24"/>
            <w:szCs w:val="24"/>
            <w:lang w:val="en-GB"/>
          </w:rPr>
          <w:t>Call document</w:t>
        </w:r>
      </w:hyperlink>
      <w:r w:rsidR="00CE6A1D">
        <w:rPr>
          <w:rFonts w:ascii="Times New Roman" w:hAnsi="Times New Roman"/>
          <w:sz w:val="24"/>
          <w:szCs w:val="24"/>
          <w:lang w:val="en-GB"/>
        </w:rPr>
        <w:t>.</w:t>
      </w:r>
    </w:p>
    <w:p w14:paraId="649DB4BE" w14:textId="228D9409" w:rsidR="00DD29EF" w:rsidRPr="004A416D" w:rsidRDefault="00DD29EF" w:rsidP="00065648">
      <w:pPr>
        <w:pBdr>
          <w:top w:val="single" w:sz="4" w:space="1" w:color="auto"/>
          <w:left w:val="single" w:sz="4" w:space="4" w:color="auto"/>
          <w:bottom w:val="single" w:sz="4" w:space="1" w:color="auto"/>
          <w:right w:val="single" w:sz="4" w:space="0" w:color="auto"/>
        </w:pBdr>
        <w:spacing w:after="120"/>
        <w:jc w:val="both"/>
        <w:rPr>
          <w:rFonts w:ascii="Times New Roman" w:hAnsi="Times New Roman"/>
          <w:sz w:val="24"/>
          <w:szCs w:val="24"/>
        </w:rPr>
      </w:pPr>
      <w:r w:rsidRPr="00DD29EF">
        <w:rPr>
          <w:rFonts w:ascii="Times New Roman" w:hAnsi="Times New Roman"/>
          <w:sz w:val="24"/>
          <w:szCs w:val="24"/>
        </w:rPr>
        <w:t xml:space="preserve">Applicants </w:t>
      </w:r>
      <w:r w:rsidRPr="008D19D5">
        <w:rPr>
          <w:rFonts w:ascii="Times New Roman" w:hAnsi="Times New Roman"/>
          <w:b/>
          <w:bCs/>
          <w:sz w:val="24"/>
          <w:szCs w:val="24"/>
        </w:rPr>
        <w:t>must</w:t>
      </w:r>
      <w:r w:rsidRPr="00DD29EF">
        <w:rPr>
          <w:rFonts w:ascii="Times New Roman" w:hAnsi="Times New Roman"/>
          <w:sz w:val="24"/>
          <w:szCs w:val="24"/>
        </w:rPr>
        <w:t xml:space="preserve"> structure their </w:t>
      </w:r>
      <w:r w:rsidR="00C87944">
        <w:rPr>
          <w:rFonts w:ascii="Times New Roman" w:hAnsi="Times New Roman"/>
          <w:sz w:val="24"/>
          <w:szCs w:val="24"/>
        </w:rPr>
        <w:t>SPF</w:t>
      </w:r>
      <w:r w:rsidR="00A350CC" w:rsidRPr="00A350CC">
        <w:rPr>
          <w:rFonts w:ascii="Times New Roman" w:hAnsi="Times New Roman"/>
          <w:sz w:val="24"/>
          <w:szCs w:val="24"/>
        </w:rPr>
        <w:t xml:space="preserve"> </w:t>
      </w:r>
      <w:r w:rsidRPr="00DD29EF">
        <w:rPr>
          <w:rFonts w:ascii="Times New Roman" w:hAnsi="Times New Roman"/>
          <w:sz w:val="24"/>
          <w:szCs w:val="24"/>
        </w:rPr>
        <w:t xml:space="preserve">proposal according to the headings </w:t>
      </w:r>
      <w:r w:rsidRPr="004A416D">
        <w:rPr>
          <w:rFonts w:ascii="Times New Roman" w:hAnsi="Times New Roman"/>
          <w:sz w:val="24"/>
          <w:szCs w:val="24"/>
        </w:rPr>
        <w:t xml:space="preserve">indicated in the </w:t>
      </w:r>
      <w:r w:rsidR="001E5945" w:rsidRPr="004E595A">
        <w:rPr>
          <w:rFonts w:ascii="Times New Roman" w:hAnsi="Times New Roman"/>
          <w:sz w:val="24"/>
          <w:szCs w:val="24"/>
        </w:rPr>
        <w:t>research plan</w:t>
      </w:r>
      <w:r w:rsidRPr="004E595A">
        <w:rPr>
          <w:rFonts w:ascii="Times New Roman" w:hAnsi="Times New Roman"/>
          <w:sz w:val="24"/>
          <w:szCs w:val="24"/>
        </w:rPr>
        <w:t xml:space="preserve"> template</w:t>
      </w:r>
      <w:r w:rsidRPr="004A416D">
        <w:rPr>
          <w:rFonts w:ascii="Times New Roman" w:hAnsi="Times New Roman"/>
          <w:sz w:val="24"/>
          <w:szCs w:val="24"/>
        </w:rPr>
        <w:t>.</w:t>
      </w:r>
    </w:p>
    <w:p w14:paraId="112BC2DB" w14:textId="77777777" w:rsidR="00DD29EF" w:rsidRPr="00DD29EF" w:rsidRDefault="00DD29EF" w:rsidP="00DD29EF">
      <w:pPr>
        <w:spacing w:before="120" w:after="120"/>
        <w:jc w:val="both"/>
        <w:rPr>
          <w:rFonts w:ascii="Times New Roman" w:hAnsi="Times New Roman"/>
          <w:sz w:val="24"/>
          <w:szCs w:val="24"/>
        </w:rPr>
      </w:pPr>
      <w:r w:rsidRPr="004A416D">
        <w:rPr>
          <w:rFonts w:ascii="Times New Roman" w:hAnsi="Times New Roman"/>
          <w:sz w:val="24"/>
          <w:szCs w:val="24"/>
        </w:rPr>
        <w:t xml:space="preserve">Please note that this call will be a single-stage proposal submission and evaluation procedure. </w:t>
      </w:r>
      <w:r w:rsidR="001E31E8" w:rsidRPr="00160E89">
        <w:rPr>
          <w:rFonts w:ascii="Times New Roman" w:hAnsi="Times New Roman"/>
          <w:sz w:val="24"/>
          <w:szCs w:val="24"/>
        </w:rPr>
        <w:t>At the end of th</w:t>
      </w:r>
      <w:r w:rsidR="009E578C">
        <w:rPr>
          <w:rFonts w:ascii="Times New Roman" w:hAnsi="Times New Roman"/>
          <w:sz w:val="24"/>
          <w:szCs w:val="24"/>
        </w:rPr>
        <w:t>is</w:t>
      </w:r>
      <w:r w:rsidR="001E31E8" w:rsidRPr="00160E89">
        <w:rPr>
          <w:rFonts w:ascii="Times New Roman" w:hAnsi="Times New Roman"/>
          <w:sz w:val="24"/>
          <w:szCs w:val="24"/>
        </w:rPr>
        <w:t xml:space="preserve"> document you can see the structure of the actual proposal that you need to submit, please remove all instruction pages that are watermarked.</w:t>
      </w:r>
      <w:r w:rsidRPr="004A416D">
        <w:rPr>
          <w:rFonts w:ascii="Times New Roman" w:hAnsi="Times New Roman"/>
          <w:sz w:val="24"/>
          <w:szCs w:val="24"/>
        </w:rPr>
        <w:t xml:space="preserve"> Applicants </w:t>
      </w:r>
      <w:r w:rsidRPr="009B347B">
        <w:rPr>
          <w:rFonts w:ascii="Times New Roman" w:hAnsi="Times New Roman"/>
          <w:sz w:val="24"/>
          <w:szCs w:val="24"/>
        </w:rPr>
        <w:t>must</w:t>
      </w:r>
      <w:r w:rsidRPr="004A416D">
        <w:rPr>
          <w:rFonts w:ascii="Times New Roman" w:hAnsi="Times New Roman"/>
          <w:sz w:val="24"/>
          <w:szCs w:val="24"/>
        </w:rPr>
        <w:t xml:space="preserve"> ensure that their </w:t>
      </w:r>
      <w:r w:rsidRPr="009B347B">
        <w:rPr>
          <w:rFonts w:ascii="Times New Roman" w:hAnsi="Times New Roman"/>
          <w:b/>
          <w:bCs/>
          <w:sz w:val="24"/>
          <w:szCs w:val="24"/>
        </w:rPr>
        <w:t>proposals conform to this layout</w:t>
      </w:r>
      <w:r w:rsidRPr="004A416D">
        <w:rPr>
          <w:rFonts w:ascii="Times New Roman" w:hAnsi="Times New Roman"/>
          <w:sz w:val="24"/>
          <w:szCs w:val="24"/>
        </w:rPr>
        <w:t xml:space="preserve"> and to the instructions given.</w:t>
      </w:r>
    </w:p>
    <w:p w14:paraId="56DEF944" w14:textId="7D00FB5E"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Please be aware that proposals will be evaluated as they were submitted, </w:t>
      </w:r>
      <w:r w:rsidR="00633C37">
        <w:rPr>
          <w:rFonts w:ascii="Times New Roman" w:hAnsi="Times New Roman"/>
          <w:sz w:val="24"/>
          <w:szCs w:val="24"/>
          <w:lang w:val="en-GB"/>
        </w:rPr>
        <w:t xml:space="preserve">i.e. </w:t>
      </w:r>
      <w:r w:rsidR="00633C37" w:rsidRPr="001016FB">
        <w:rPr>
          <w:rFonts w:ascii="Times New Roman" w:hAnsi="Times New Roman"/>
          <w:b/>
          <w:bCs/>
          <w:sz w:val="24"/>
          <w:szCs w:val="24"/>
          <w:lang w:val="en-GB"/>
        </w:rPr>
        <w:t>no changes are possible after the submission deadline</w:t>
      </w:r>
      <w:r w:rsidRPr="008E64DB">
        <w:rPr>
          <w:rFonts w:ascii="Times New Roman" w:hAnsi="Times New Roman"/>
          <w:sz w:val="24"/>
          <w:szCs w:val="24"/>
          <w:lang w:val="en-GB"/>
        </w:rPr>
        <w:t>. This means that only proposals that successfully address all the required aspects will have a chance of being funded.</w:t>
      </w:r>
    </w:p>
    <w:p w14:paraId="623E1F29" w14:textId="3A4F6724" w:rsidR="00FC0F1D" w:rsidRPr="008E64DB" w:rsidRDefault="009603FA" w:rsidP="00E16A28">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8246" behindDoc="1" locked="0" layoutInCell="0" allowOverlap="1" wp14:anchorId="7A9EA5F1" wp14:editId="50ED4A7C">
                <wp:simplePos x="0" y="0"/>
                <wp:positionH relativeFrom="margin">
                  <wp:align>center</wp:align>
                </wp:positionH>
                <wp:positionV relativeFrom="margin">
                  <wp:align>center</wp:align>
                </wp:positionV>
                <wp:extent cx="6703695" cy="649605"/>
                <wp:effectExtent l="0" t="0" r="0" b="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E9A99E" w14:textId="77777777" w:rsidR="00383895" w:rsidRPr="00383895" w:rsidRDefault="00383895" w:rsidP="00383895">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9EA5F1" id="Textfeld 22" o:spid="_x0000_s1028" type="#_x0000_t202" style="position:absolute;left:0;text-align:left;margin-left:0;margin-top:0;width:527.85pt;height:51.1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Ch+A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Ri8TF/XyzmnEnaKz4sinyeOooygsU5OPThiwbD4kvF&#10;kYKQUMXh3odI7nJkZBrJnWiGYTuwVlV8FkEj8S2oI1HvKScV97/2AjXZsDc3QLEi7TWCeaYgrjGJ&#10;fyGwGZ4FupFCIPIP3UtOEo8UGMWsMNEP9YOATEfxO4iOzZMRJ6bj4ZHzCTXe9W5NJt61SdCF5yiI&#10;EpN0jumOkfzzO526/IOr3wA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DEdfCh+AEAAMsDAAAOAAAAAAAAAAAAAAAAAC4CAABk&#10;cnMvZTJvRG9jLnhtbFBLAQItABQABgAIAAAAIQDfbGRb2wAAAAYBAAAPAAAAAAAAAAAAAAAAAFIE&#10;AABkcnMvZG93bnJldi54bWxQSwUGAAAAAAQABADzAAAAWgUAAAAA&#10;" o:allowincell="f" filled="f" stroked="f">
                <v:stroke joinstyle="round"/>
                <o:lock v:ext="edit" shapetype="t"/>
                <v:textbox style="mso-fit-shape-to-text:t">
                  <w:txbxContent>
                    <w:p w14:paraId="1EE9A99E" w14:textId="77777777" w:rsidR="00383895" w:rsidRPr="00383895" w:rsidRDefault="00383895" w:rsidP="00383895">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v:textbox>
                <w10:wrap anchorx="margin" anchory="margin"/>
              </v:shape>
            </w:pict>
          </mc:Fallback>
        </mc:AlternateContent>
      </w:r>
    </w:p>
    <w:p w14:paraId="67776C69" w14:textId="7B174097" w:rsidR="008A3BC8" w:rsidRPr="008E64DB" w:rsidDel="00824428" w:rsidRDefault="2A3E5EB7" w:rsidP="00E16A28">
      <w:pPr>
        <w:spacing w:after="0" w:line="240" w:lineRule="auto"/>
        <w:contextualSpacing/>
        <w:jc w:val="both"/>
        <w:rPr>
          <w:rFonts w:ascii="Times New Roman" w:hAnsi="Times New Roman"/>
          <w:sz w:val="24"/>
          <w:szCs w:val="24"/>
          <w:lang w:val="en-GB"/>
        </w:rPr>
      </w:pPr>
      <w:r w:rsidRPr="001016FB">
        <w:rPr>
          <w:rFonts w:ascii="Times New Roman" w:hAnsi="Times New Roman"/>
          <w:b/>
          <w:bCs/>
          <w:sz w:val="24"/>
          <w:szCs w:val="24"/>
          <w:u w:val="single"/>
          <w:lang w:val="en-GB"/>
        </w:rPr>
        <w:t>Page limit</w:t>
      </w:r>
      <w:r w:rsidRPr="001016FB">
        <w:rPr>
          <w:rFonts w:ascii="Times New Roman" w:hAnsi="Times New Roman"/>
          <w:sz w:val="24"/>
          <w:szCs w:val="24"/>
          <w:u w:val="single"/>
          <w:lang w:val="en-GB"/>
        </w:rPr>
        <w:t>:</w:t>
      </w:r>
      <w:r w:rsidRPr="008E64DB">
        <w:rPr>
          <w:rFonts w:ascii="Times New Roman" w:hAnsi="Times New Roman"/>
          <w:sz w:val="24"/>
          <w:szCs w:val="24"/>
          <w:lang w:val="en-GB"/>
        </w:rPr>
        <w:t xml:space="preserve"> </w:t>
      </w:r>
      <w:r w:rsidR="00F302F0" w:rsidRPr="001016FB">
        <w:rPr>
          <w:rFonts w:ascii="Times New Roman" w:hAnsi="Times New Roman"/>
          <w:b/>
          <w:bCs/>
          <w:sz w:val="24"/>
          <w:szCs w:val="24"/>
          <w:lang w:val="en-GB"/>
        </w:rPr>
        <w:t>The entire research plan</w:t>
      </w:r>
      <w:r w:rsidR="0017760A" w:rsidRPr="001016FB">
        <w:rPr>
          <w:rFonts w:ascii="Times New Roman" w:hAnsi="Times New Roman"/>
          <w:b/>
          <w:bCs/>
          <w:sz w:val="24"/>
          <w:szCs w:val="24"/>
          <w:lang w:val="en-GB"/>
        </w:rPr>
        <w:t xml:space="preserve"> (including references)</w:t>
      </w:r>
      <w:r w:rsidR="00F302F0" w:rsidRPr="001016FB">
        <w:rPr>
          <w:rFonts w:ascii="Times New Roman" w:hAnsi="Times New Roman"/>
          <w:b/>
          <w:bCs/>
          <w:sz w:val="24"/>
          <w:szCs w:val="24"/>
          <w:lang w:val="en-GB"/>
        </w:rPr>
        <w:t xml:space="preserve"> must</w:t>
      </w:r>
      <w:r w:rsidRPr="001016FB">
        <w:rPr>
          <w:rFonts w:ascii="Times New Roman" w:hAnsi="Times New Roman"/>
          <w:b/>
          <w:bCs/>
          <w:sz w:val="24"/>
          <w:szCs w:val="24"/>
          <w:lang w:val="en-GB"/>
        </w:rPr>
        <w:t xml:space="preserve"> not be longer than</w:t>
      </w:r>
      <w:r w:rsidRPr="001016FB">
        <w:rPr>
          <w:rFonts w:ascii="Times New Roman" w:hAnsi="Times New Roman"/>
          <w:sz w:val="24"/>
          <w:szCs w:val="24"/>
          <w:lang w:val="en-GB"/>
        </w:rPr>
        <w:t xml:space="preserve"> </w:t>
      </w:r>
      <w:r w:rsidR="3F94DCD7" w:rsidRPr="001016FB">
        <w:rPr>
          <w:rFonts w:ascii="Times New Roman" w:hAnsi="Times New Roman"/>
          <w:b/>
          <w:bCs/>
          <w:sz w:val="24"/>
          <w:szCs w:val="24"/>
          <w:lang w:val="en-GB"/>
        </w:rPr>
        <w:t xml:space="preserve">10 </w:t>
      </w:r>
      <w:r w:rsidRPr="001016FB">
        <w:rPr>
          <w:rFonts w:ascii="Times New Roman" w:hAnsi="Times New Roman"/>
          <w:b/>
          <w:bCs/>
          <w:sz w:val="24"/>
          <w:szCs w:val="24"/>
          <w:lang w:val="en-GB"/>
        </w:rPr>
        <w:t>pages.</w:t>
      </w:r>
      <w:r w:rsidRPr="008E64DB">
        <w:rPr>
          <w:rFonts w:ascii="Times New Roman" w:hAnsi="Times New Roman"/>
          <w:sz w:val="24"/>
          <w:szCs w:val="24"/>
          <w:lang w:val="en-GB"/>
        </w:rPr>
        <w:t xml:space="preserve"> All tables, figures, </w:t>
      </w:r>
      <w:r w:rsidR="00967FDA" w:rsidRPr="008E64DB">
        <w:rPr>
          <w:rFonts w:ascii="Times New Roman" w:hAnsi="Times New Roman"/>
          <w:sz w:val="24"/>
          <w:szCs w:val="24"/>
          <w:lang w:val="en-GB"/>
        </w:rPr>
        <w:t>references,</w:t>
      </w:r>
      <w:r w:rsidRPr="008E64DB">
        <w:rPr>
          <w:rFonts w:ascii="Times New Roman" w:hAnsi="Times New Roman"/>
          <w:sz w:val="24"/>
          <w:szCs w:val="24"/>
          <w:lang w:val="en-GB"/>
        </w:rPr>
        <w:t xml:space="preserve"> and any other element pertaining to these sections </w:t>
      </w:r>
      <w:r w:rsidRPr="001016FB">
        <w:rPr>
          <w:rFonts w:ascii="Times New Roman" w:hAnsi="Times New Roman"/>
          <w:b/>
          <w:bCs/>
          <w:sz w:val="24"/>
          <w:szCs w:val="24"/>
          <w:lang w:val="en-GB"/>
        </w:rPr>
        <w:t xml:space="preserve">must be included </w:t>
      </w:r>
      <w:r w:rsidRPr="001016FB">
        <w:rPr>
          <w:rFonts w:ascii="Times New Roman" w:hAnsi="Times New Roman"/>
          <w:sz w:val="24"/>
          <w:szCs w:val="24"/>
          <w:lang w:val="en-GB"/>
        </w:rPr>
        <w:t xml:space="preserve">as an integral part of these sections and are thus counted </w:t>
      </w:r>
      <w:r w:rsidR="00EC7ADE" w:rsidRPr="001016FB">
        <w:rPr>
          <w:rFonts w:ascii="Times New Roman" w:hAnsi="Times New Roman"/>
          <w:sz w:val="24"/>
          <w:szCs w:val="24"/>
          <w:lang w:val="en-GB"/>
        </w:rPr>
        <w:t>towards</w:t>
      </w:r>
      <w:r w:rsidRPr="001016FB">
        <w:rPr>
          <w:rFonts w:ascii="Times New Roman" w:hAnsi="Times New Roman"/>
          <w:sz w:val="24"/>
          <w:szCs w:val="24"/>
          <w:lang w:val="en-GB"/>
        </w:rPr>
        <w:t xml:space="preserve"> this page limit. </w:t>
      </w:r>
      <w:r w:rsidRPr="008E64DB" w:rsidDel="00824428">
        <w:rPr>
          <w:rFonts w:ascii="Times New Roman" w:hAnsi="Times New Roman"/>
          <w:sz w:val="24"/>
          <w:szCs w:val="24"/>
          <w:lang w:val="en-GB"/>
        </w:rPr>
        <w:t xml:space="preserve">The page limit </w:t>
      </w:r>
      <w:r w:rsidR="00EC7ADE">
        <w:rPr>
          <w:rFonts w:ascii="Times New Roman" w:hAnsi="Times New Roman"/>
          <w:sz w:val="24"/>
          <w:szCs w:val="24"/>
          <w:lang w:val="en-GB"/>
        </w:rPr>
        <w:t xml:space="preserve">for </w:t>
      </w:r>
      <w:r w:rsidR="00824428" w:rsidRPr="008E64DB">
        <w:rPr>
          <w:rFonts w:ascii="Times New Roman" w:hAnsi="Times New Roman"/>
          <w:sz w:val="24"/>
          <w:szCs w:val="24"/>
          <w:lang w:val="en-GB"/>
        </w:rPr>
        <w:t xml:space="preserve">this </w:t>
      </w:r>
      <w:r w:rsidR="00EC7ADE" w:rsidRPr="008E64DB">
        <w:rPr>
          <w:rFonts w:ascii="Times New Roman" w:hAnsi="Times New Roman"/>
          <w:sz w:val="24"/>
          <w:szCs w:val="24"/>
          <w:lang w:val="en-GB"/>
        </w:rPr>
        <w:t>part</w:t>
      </w:r>
      <w:r w:rsidR="00EC7ADE">
        <w:rPr>
          <w:rFonts w:ascii="Times New Roman" w:hAnsi="Times New Roman"/>
          <w:sz w:val="24"/>
          <w:szCs w:val="24"/>
          <w:lang w:val="en-GB"/>
        </w:rPr>
        <w:t xml:space="preserve"> of the</w:t>
      </w:r>
      <w:r w:rsidR="00EC7ADE" w:rsidRPr="008E64DB">
        <w:rPr>
          <w:rFonts w:ascii="Times New Roman" w:hAnsi="Times New Roman"/>
          <w:sz w:val="24"/>
          <w:szCs w:val="24"/>
          <w:lang w:val="en-GB"/>
        </w:rPr>
        <w:t xml:space="preserve"> </w:t>
      </w:r>
      <w:r w:rsidR="00824428" w:rsidRPr="008E64DB">
        <w:rPr>
          <w:rFonts w:ascii="Times New Roman" w:hAnsi="Times New Roman"/>
          <w:sz w:val="24"/>
          <w:szCs w:val="24"/>
          <w:lang w:val="en-GB"/>
        </w:rPr>
        <w:t xml:space="preserve">proposal </w:t>
      </w:r>
      <w:r w:rsidRPr="008E64DB" w:rsidDel="00824428">
        <w:rPr>
          <w:rFonts w:ascii="Times New Roman" w:hAnsi="Times New Roman"/>
          <w:sz w:val="24"/>
          <w:szCs w:val="24"/>
          <w:lang w:val="en-GB"/>
        </w:rPr>
        <w:t>will be applied automatically; therefore</w:t>
      </w:r>
      <w:r w:rsidR="00A41B67" w:rsidRPr="008E64DB">
        <w:rPr>
          <w:rFonts w:ascii="Times New Roman" w:hAnsi="Times New Roman"/>
          <w:sz w:val="24"/>
          <w:szCs w:val="24"/>
          <w:lang w:val="en-GB"/>
        </w:rPr>
        <w:t>,</w:t>
      </w:r>
      <w:r w:rsidRPr="008E64DB" w:rsidDel="00824428">
        <w:rPr>
          <w:rFonts w:ascii="Times New Roman" w:hAnsi="Times New Roman"/>
          <w:sz w:val="24"/>
          <w:szCs w:val="24"/>
          <w:lang w:val="en-GB"/>
        </w:rPr>
        <w:t xml:space="preserve"> </w:t>
      </w:r>
      <w:r w:rsidRPr="007A2907" w:rsidDel="00824428">
        <w:rPr>
          <w:rFonts w:ascii="Times New Roman" w:hAnsi="Times New Roman"/>
          <w:b/>
          <w:bCs/>
          <w:sz w:val="24"/>
          <w:szCs w:val="24"/>
          <w:lang w:val="en-GB"/>
        </w:rPr>
        <w:t>you must remove th</w:t>
      </w:r>
      <w:r w:rsidR="00EC7ADE" w:rsidRPr="007A2907">
        <w:rPr>
          <w:rFonts w:ascii="Times New Roman" w:hAnsi="Times New Roman"/>
          <w:b/>
          <w:bCs/>
          <w:sz w:val="24"/>
          <w:szCs w:val="24"/>
          <w:lang w:val="en-GB"/>
        </w:rPr>
        <w:t>ese</w:t>
      </w:r>
      <w:r w:rsidRPr="007A2907" w:rsidDel="00824428">
        <w:rPr>
          <w:rFonts w:ascii="Times New Roman" w:hAnsi="Times New Roman"/>
          <w:b/>
          <w:bCs/>
          <w:sz w:val="24"/>
          <w:szCs w:val="24"/>
          <w:lang w:val="en-GB"/>
        </w:rPr>
        <w:t xml:space="preserve"> instruction page</w:t>
      </w:r>
      <w:r w:rsidR="00EC7ADE" w:rsidRPr="007A2907">
        <w:rPr>
          <w:rFonts w:ascii="Times New Roman" w:hAnsi="Times New Roman"/>
          <w:b/>
          <w:bCs/>
          <w:sz w:val="24"/>
          <w:szCs w:val="24"/>
          <w:lang w:val="en-GB"/>
        </w:rPr>
        <w:t>s</w:t>
      </w:r>
      <w:r w:rsidRPr="007A2907" w:rsidDel="00824428">
        <w:rPr>
          <w:rFonts w:ascii="Times New Roman" w:hAnsi="Times New Roman"/>
          <w:b/>
          <w:bCs/>
          <w:sz w:val="24"/>
          <w:szCs w:val="24"/>
          <w:lang w:val="en-GB"/>
        </w:rPr>
        <w:t xml:space="preserve"> before submitting</w:t>
      </w:r>
      <w:r w:rsidR="4C024DDF" w:rsidRPr="007A2907" w:rsidDel="00824428">
        <w:rPr>
          <w:rFonts w:ascii="Times New Roman" w:hAnsi="Times New Roman"/>
          <w:b/>
          <w:bCs/>
          <w:sz w:val="24"/>
          <w:szCs w:val="24"/>
          <w:lang w:val="en-GB"/>
        </w:rPr>
        <w:t>.</w:t>
      </w:r>
      <w:r w:rsidR="4C024DDF" w:rsidRPr="008E64DB" w:rsidDel="00824428">
        <w:rPr>
          <w:rFonts w:ascii="Times New Roman" w:hAnsi="Times New Roman"/>
          <w:sz w:val="24"/>
          <w:szCs w:val="24"/>
          <w:lang w:val="en-GB"/>
        </w:rPr>
        <w:t xml:space="preserve"> Do not add a</w:t>
      </w:r>
      <w:r w:rsidR="0004465F">
        <w:rPr>
          <w:rFonts w:ascii="Times New Roman" w:hAnsi="Times New Roman"/>
          <w:sz w:val="24"/>
          <w:szCs w:val="24"/>
          <w:lang w:val="en-GB"/>
        </w:rPr>
        <w:t xml:space="preserve"> </w:t>
      </w:r>
      <w:r w:rsidR="4C024DDF" w:rsidRPr="008E64DB" w:rsidDel="00824428">
        <w:rPr>
          <w:rFonts w:ascii="Times New Roman" w:hAnsi="Times New Roman"/>
          <w:sz w:val="24"/>
          <w:szCs w:val="24"/>
          <w:lang w:val="en-GB"/>
        </w:rPr>
        <w:t xml:space="preserve">cover page or </w:t>
      </w:r>
      <w:r w:rsidR="00E316E8">
        <w:rPr>
          <w:rFonts w:ascii="Times New Roman" w:hAnsi="Times New Roman"/>
          <w:sz w:val="24"/>
          <w:szCs w:val="24"/>
          <w:lang w:val="en-GB"/>
        </w:rPr>
        <w:t xml:space="preserve">a </w:t>
      </w:r>
      <w:r w:rsidR="4C024DDF" w:rsidRPr="008E64DB" w:rsidDel="00824428">
        <w:rPr>
          <w:rFonts w:ascii="Times New Roman" w:hAnsi="Times New Roman"/>
          <w:sz w:val="24"/>
          <w:szCs w:val="24"/>
          <w:lang w:val="en-GB"/>
        </w:rPr>
        <w:t>table of contents.</w:t>
      </w:r>
    </w:p>
    <w:p w14:paraId="6B86DE1F" w14:textId="77777777" w:rsidR="007D6B01" w:rsidRPr="008E64DB" w:rsidRDefault="007D6B01" w:rsidP="00E16A28">
      <w:pPr>
        <w:spacing w:after="0" w:line="240" w:lineRule="auto"/>
        <w:contextualSpacing/>
        <w:jc w:val="both"/>
        <w:rPr>
          <w:rFonts w:ascii="Times New Roman" w:hAnsi="Times New Roman"/>
          <w:sz w:val="24"/>
          <w:szCs w:val="24"/>
          <w:lang w:val="en-GB"/>
        </w:rPr>
      </w:pPr>
    </w:p>
    <w:p w14:paraId="30042D45" w14:textId="2894786C" w:rsidR="008A3BC8" w:rsidRPr="008E64DB" w:rsidRDefault="00853B09" w:rsidP="00E16A28">
      <w:pPr>
        <w:spacing w:after="0" w:line="240" w:lineRule="auto"/>
        <w:contextualSpacing/>
        <w:jc w:val="both"/>
        <w:rPr>
          <w:rFonts w:ascii="Times New Roman" w:hAnsi="Times New Roman"/>
          <w:sz w:val="24"/>
          <w:szCs w:val="24"/>
          <w:lang w:val="en-GB"/>
        </w:rPr>
      </w:pPr>
      <w:r w:rsidRPr="00853B09">
        <w:rPr>
          <w:rFonts w:ascii="Times New Roman" w:hAnsi="Times New Roman"/>
          <w:sz w:val="24"/>
          <w:szCs w:val="24"/>
          <w:lang w:val="en-GB"/>
        </w:rPr>
        <w:t xml:space="preserve">If you upload a research plan longer than the specified page limit, </w:t>
      </w:r>
      <w:r w:rsidRPr="004C76AB">
        <w:rPr>
          <w:rFonts w:ascii="Times New Roman" w:hAnsi="Times New Roman"/>
          <w:b/>
          <w:bCs/>
          <w:sz w:val="24"/>
          <w:szCs w:val="24"/>
          <w:lang w:val="en-GB"/>
        </w:rPr>
        <w:t>excess pages will be made invisible</w:t>
      </w:r>
      <w:r w:rsidRPr="00853B09">
        <w:rPr>
          <w:rFonts w:ascii="Times New Roman" w:hAnsi="Times New Roman"/>
          <w:sz w:val="24"/>
          <w:szCs w:val="24"/>
          <w:lang w:val="en-GB"/>
        </w:rPr>
        <w:t>, and therefore will not be taken into consideration by the experts.</w:t>
      </w:r>
      <w:r w:rsidR="2A3E5EB7" w:rsidRPr="008E64DB">
        <w:rPr>
          <w:rFonts w:ascii="Times New Roman" w:hAnsi="Times New Roman"/>
          <w:sz w:val="24"/>
          <w:szCs w:val="24"/>
          <w:lang w:val="en-GB"/>
        </w:rPr>
        <w:t xml:space="preserve"> </w:t>
      </w:r>
      <w:r w:rsidR="00E316E8">
        <w:rPr>
          <w:rFonts w:ascii="Times New Roman" w:hAnsi="Times New Roman"/>
          <w:sz w:val="24"/>
          <w:szCs w:val="24"/>
          <w:lang w:val="en-GB"/>
        </w:rPr>
        <w:t>Note that e</w:t>
      </w:r>
      <w:r w:rsidR="2A3E5EB7" w:rsidRPr="008E64DB">
        <w:rPr>
          <w:rFonts w:ascii="Times New Roman" w:hAnsi="Times New Roman"/>
          <w:sz w:val="24"/>
          <w:szCs w:val="24"/>
          <w:lang w:val="en-GB"/>
        </w:rPr>
        <w:t xml:space="preserve">xperts will be instructed to ignore hyperlinks to information that is specifically designed to expand the proposal, thus circumventing the page limit. </w:t>
      </w:r>
      <w:r w:rsidR="00B3245F" w:rsidRPr="004C76AB">
        <w:rPr>
          <w:rFonts w:ascii="Times New Roman" w:hAnsi="Times New Roman"/>
          <w:b/>
          <w:bCs/>
          <w:sz w:val="24"/>
          <w:szCs w:val="24"/>
          <w:lang w:val="en-GB"/>
        </w:rPr>
        <w:t>The research plan must not contain any annexed documents.</w:t>
      </w:r>
    </w:p>
    <w:p w14:paraId="372A6B36" w14:textId="77777777" w:rsidR="0009190F" w:rsidRDefault="0009190F" w:rsidP="00E16A28">
      <w:pPr>
        <w:spacing w:after="0" w:line="240" w:lineRule="auto"/>
        <w:contextualSpacing/>
        <w:jc w:val="both"/>
        <w:rPr>
          <w:rFonts w:ascii="Times New Roman" w:hAnsi="Times New Roman"/>
          <w:sz w:val="24"/>
          <w:szCs w:val="24"/>
          <w:lang w:val="en-GB"/>
        </w:rPr>
      </w:pPr>
    </w:p>
    <w:p w14:paraId="3E69BF07" w14:textId="77777777"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The </w:t>
      </w:r>
      <w:r w:rsidRPr="004D519F">
        <w:rPr>
          <w:rFonts w:ascii="Times New Roman" w:hAnsi="Times New Roman"/>
          <w:sz w:val="24"/>
          <w:szCs w:val="24"/>
          <w:lang w:val="en-GB"/>
        </w:rPr>
        <w:t xml:space="preserve">following </w:t>
      </w:r>
      <w:r w:rsidRPr="004D519F">
        <w:rPr>
          <w:rFonts w:ascii="Times New Roman" w:hAnsi="Times New Roman"/>
          <w:b/>
          <w:bCs/>
          <w:sz w:val="24"/>
          <w:szCs w:val="24"/>
          <w:u w:val="single"/>
          <w:lang w:val="en-GB"/>
        </w:rPr>
        <w:t>formatting conditions</w:t>
      </w:r>
      <w:r w:rsidRPr="004D519F">
        <w:rPr>
          <w:rFonts w:ascii="Times New Roman" w:hAnsi="Times New Roman"/>
          <w:sz w:val="24"/>
          <w:szCs w:val="24"/>
          <w:lang w:val="en-GB"/>
        </w:rPr>
        <w:t xml:space="preserve"> apply</w:t>
      </w:r>
      <w:r w:rsidR="369C8738" w:rsidRPr="008E64DB">
        <w:rPr>
          <w:rFonts w:ascii="Times New Roman" w:hAnsi="Times New Roman"/>
          <w:sz w:val="24"/>
          <w:szCs w:val="24"/>
          <w:lang w:val="en-GB"/>
        </w:rPr>
        <w:t>:</w:t>
      </w:r>
    </w:p>
    <w:p w14:paraId="79D25721" w14:textId="633CAE06" w:rsidR="008A3BC8" w:rsidRPr="00E316E8" w:rsidRDefault="0BB2E016" w:rsidP="00E316E8">
      <w:pPr>
        <w:pStyle w:val="Listenabsatz"/>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w:t>
      </w:r>
      <w:r w:rsidRPr="007F335E">
        <w:rPr>
          <w:rFonts w:ascii="Times New Roman" w:hAnsi="Times New Roman"/>
          <w:b/>
          <w:bCs/>
          <w:sz w:val="24"/>
          <w:szCs w:val="24"/>
          <w:lang w:val="en-GB"/>
        </w:rPr>
        <w:t>page size is A4</w:t>
      </w:r>
      <w:r w:rsidRPr="00E316E8">
        <w:rPr>
          <w:rFonts w:ascii="Times New Roman" w:hAnsi="Times New Roman"/>
          <w:sz w:val="24"/>
          <w:szCs w:val="24"/>
          <w:lang w:val="en-GB"/>
        </w:rPr>
        <w:t>, and all margins (top, bottom, left, right) should be at least 15 mm (not including any footers or headers).</w:t>
      </w:r>
    </w:p>
    <w:p w14:paraId="15657E95" w14:textId="77777777" w:rsidR="008A3BC8" w:rsidRPr="00E316E8" w:rsidRDefault="2A3E5EB7" w:rsidP="00E316E8">
      <w:pPr>
        <w:pStyle w:val="Listenabsatz"/>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reference font for the body text of proposals is </w:t>
      </w:r>
      <w:r w:rsidRPr="007F335E">
        <w:rPr>
          <w:rFonts w:ascii="Times New Roman" w:hAnsi="Times New Roman"/>
          <w:b/>
          <w:bCs/>
          <w:sz w:val="24"/>
          <w:szCs w:val="24"/>
          <w:lang w:val="en-GB"/>
        </w:rPr>
        <w:t>Times New Roman</w:t>
      </w:r>
      <w:r w:rsidRPr="00E316E8">
        <w:rPr>
          <w:rFonts w:ascii="Times New Roman" w:hAnsi="Times New Roman"/>
          <w:sz w:val="24"/>
          <w:szCs w:val="24"/>
          <w:lang w:val="en-GB"/>
        </w:rPr>
        <w:t xml:space="preserve"> (Windows platforms), </w:t>
      </w:r>
      <w:r w:rsidRPr="007F335E">
        <w:rPr>
          <w:rFonts w:ascii="Times New Roman" w:hAnsi="Times New Roman"/>
          <w:b/>
          <w:bCs/>
          <w:sz w:val="24"/>
          <w:szCs w:val="24"/>
          <w:lang w:val="en-GB"/>
        </w:rPr>
        <w:t>Times/Times New Roman</w:t>
      </w:r>
      <w:r w:rsidRPr="00E316E8">
        <w:rPr>
          <w:rFonts w:ascii="Times New Roman" w:hAnsi="Times New Roman"/>
          <w:sz w:val="24"/>
          <w:szCs w:val="24"/>
          <w:lang w:val="en-GB"/>
        </w:rPr>
        <w:t xml:space="preserve"> (Apple platforms) or </w:t>
      </w:r>
      <w:r w:rsidRPr="007F335E">
        <w:rPr>
          <w:rFonts w:ascii="Times New Roman" w:hAnsi="Times New Roman"/>
          <w:b/>
          <w:bCs/>
          <w:sz w:val="24"/>
          <w:szCs w:val="24"/>
          <w:lang w:val="en-GB"/>
        </w:rPr>
        <w:t>Nimbus Roman No. 9 L</w:t>
      </w:r>
      <w:r w:rsidRPr="00E316E8">
        <w:rPr>
          <w:rFonts w:ascii="Times New Roman" w:hAnsi="Times New Roman"/>
          <w:sz w:val="24"/>
          <w:szCs w:val="24"/>
          <w:lang w:val="en-GB"/>
        </w:rPr>
        <w:t xml:space="preserve"> (Linux distributions).</w:t>
      </w:r>
    </w:p>
    <w:p w14:paraId="71B5DBB0" w14:textId="77777777" w:rsidR="008A3BC8" w:rsidRPr="00E316E8" w:rsidRDefault="2A3E5EB7" w:rsidP="00372609">
      <w:pPr>
        <w:pStyle w:val="Listenabsatz"/>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w:t>
      </w:r>
      <w:r w:rsidR="008E18BF">
        <w:rPr>
          <w:rFonts w:ascii="Times New Roman" w:hAnsi="Times New Roman"/>
          <w:sz w:val="24"/>
          <w:szCs w:val="24"/>
          <w:lang w:val="en-GB"/>
        </w:rPr>
        <w:t>ing</w:t>
      </w:r>
      <w:r w:rsidRPr="00E316E8">
        <w:rPr>
          <w:rFonts w:ascii="Times New Roman" w:hAnsi="Times New Roman"/>
          <w:sz w:val="24"/>
          <w:szCs w:val="24"/>
          <w:lang w:val="en-GB"/>
        </w:rPr>
        <w:t xml:space="preserve"> the page limit).</w:t>
      </w:r>
    </w:p>
    <w:p w14:paraId="68B9ECAA" w14:textId="6A54158F" w:rsidR="008A3BC8" w:rsidRDefault="2A3E5EB7" w:rsidP="00E316E8">
      <w:pPr>
        <w:pStyle w:val="Listenabsatz"/>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w:t>
      </w:r>
      <w:r w:rsidRPr="007F335E">
        <w:rPr>
          <w:rFonts w:ascii="Times New Roman" w:hAnsi="Times New Roman"/>
          <w:b/>
          <w:bCs/>
          <w:sz w:val="24"/>
          <w:szCs w:val="24"/>
          <w:lang w:val="en-GB"/>
        </w:rPr>
        <w:t>minimum font size allowed is 11 points</w:t>
      </w:r>
      <w:r w:rsidRPr="00E316E8">
        <w:rPr>
          <w:rFonts w:ascii="Times New Roman" w:hAnsi="Times New Roman"/>
          <w:sz w:val="24"/>
          <w:szCs w:val="24"/>
          <w:lang w:val="en-GB"/>
        </w:rPr>
        <w:t xml:space="preserve">. Standard character spacing and a minimum of single line spacing is to be used. </w:t>
      </w:r>
      <w:r w:rsidR="009713E4">
        <w:rPr>
          <w:rFonts w:ascii="Times New Roman" w:hAnsi="Times New Roman"/>
          <w:sz w:val="24"/>
          <w:szCs w:val="24"/>
          <w:lang w:val="en-GB"/>
        </w:rPr>
        <w:t>This applies to the body text, including text in tables.</w:t>
      </w:r>
    </w:p>
    <w:p w14:paraId="45878484" w14:textId="77777777" w:rsidR="00AE48DD" w:rsidRDefault="00AE48DD" w:rsidP="00AE48DD">
      <w:pPr>
        <w:pStyle w:val="Listenabsatz"/>
        <w:spacing w:after="0" w:line="240" w:lineRule="auto"/>
        <w:jc w:val="both"/>
        <w:rPr>
          <w:rFonts w:ascii="Times New Roman" w:hAnsi="Times New Roman"/>
          <w:sz w:val="24"/>
          <w:szCs w:val="24"/>
          <w:lang w:val="en-GB"/>
        </w:rPr>
      </w:pPr>
    </w:p>
    <w:p w14:paraId="5C10D6B3" w14:textId="77777777" w:rsidR="00BF2124" w:rsidRPr="00E316E8" w:rsidRDefault="00BF2124" w:rsidP="00AE48DD">
      <w:pPr>
        <w:pStyle w:val="Listenabsatz"/>
        <w:spacing w:after="0" w:line="240" w:lineRule="auto"/>
        <w:jc w:val="both"/>
        <w:rPr>
          <w:rFonts w:ascii="Times New Roman" w:hAnsi="Times New Roman"/>
          <w:sz w:val="24"/>
          <w:szCs w:val="24"/>
          <w:lang w:val="en-GB"/>
        </w:rPr>
      </w:pPr>
    </w:p>
    <w:p w14:paraId="18F0B61F" w14:textId="092D6C41" w:rsidR="006A7073" w:rsidRDefault="2A3E5EB7" w:rsidP="00E316E8">
      <w:pPr>
        <w:pStyle w:val="Listenabsatz"/>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lastRenderedPageBreak/>
        <w:t>Text elements other than the body text, such as</w:t>
      </w:r>
      <w:r w:rsidR="38A96823" w:rsidRPr="00E316E8">
        <w:rPr>
          <w:rFonts w:ascii="Times New Roman" w:hAnsi="Times New Roman"/>
          <w:sz w:val="24"/>
          <w:szCs w:val="24"/>
          <w:lang w:val="en-GB"/>
        </w:rPr>
        <w:t xml:space="preserve"> </w:t>
      </w:r>
      <w:r w:rsidRPr="00E316E8">
        <w:rPr>
          <w:rFonts w:ascii="Times New Roman" w:hAnsi="Times New Roman"/>
          <w:sz w:val="24"/>
          <w:szCs w:val="24"/>
          <w:lang w:val="en-GB"/>
        </w:rPr>
        <w:t xml:space="preserve">headers, foot/end notes, </w:t>
      </w:r>
      <w:r w:rsidRPr="00300236">
        <w:rPr>
          <w:rFonts w:ascii="Times New Roman" w:hAnsi="Times New Roman"/>
          <w:sz w:val="24"/>
          <w:szCs w:val="24"/>
          <w:lang w:val="en-GB"/>
        </w:rPr>
        <w:t>captions, formulas,</w:t>
      </w:r>
      <w:r w:rsidR="008E18BF">
        <w:rPr>
          <w:rFonts w:ascii="Times New Roman" w:hAnsi="Times New Roman"/>
          <w:sz w:val="24"/>
          <w:szCs w:val="24"/>
          <w:lang w:val="en-GB"/>
        </w:rPr>
        <w:t xml:space="preserve"> etc.</w:t>
      </w:r>
      <w:r w:rsidRPr="00300236">
        <w:rPr>
          <w:rFonts w:ascii="Times New Roman" w:hAnsi="Times New Roman"/>
          <w:sz w:val="24"/>
          <w:szCs w:val="24"/>
          <w:lang w:val="en-GB"/>
        </w:rPr>
        <w:t xml:space="preserve"> may deviate, but must be legible</w:t>
      </w:r>
      <w:r w:rsidR="1D67DA69" w:rsidRPr="00300236">
        <w:rPr>
          <w:rFonts w:ascii="Times New Roman" w:hAnsi="Times New Roman"/>
          <w:sz w:val="24"/>
          <w:szCs w:val="24"/>
          <w:lang w:val="en-GB"/>
        </w:rPr>
        <w:t xml:space="preserve"> and </w:t>
      </w:r>
      <w:r w:rsidR="1D67DA69" w:rsidRPr="00EC0CBA">
        <w:rPr>
          <w:rFonts w:ascii="Times New Roman" w:hAnsi="Times New Roman"/>
          <w:b/>
          <w:bCs/>
          <w:sz w:val="24"/>
          <w:szCs w:val="24"/>
          <w:lang w:val="en-GB"/>
        </w:rPr>
        <w:t xml:space="preserve">not </w:t>
      </w:r>
      <w:r w:rsidR="008E18BF" w:rsidRPr="00EC0CBA">
        <w:rPr>
          <w:rFonts w:ascii="Times New Roman" w:hAnsi="Times New Roman"/>
          <w:b/>
          <w:bCs/>
          <w:sz w:val="24"/>
          <w:szCs w:val="24"/>
          <w:lang w:val="en-GB"/>
        </w:rPr>
        <w:t xml:space="preserve">be </w:t>
      </w:r>
      <w:r w:rsidR="1D67DA69" w:rsidRPr="00EC0CBA">
        <w:rPr>
          <w:rFonts w:ascii="Times New Roman" w:hAnsi="Times New Roman"/>
          <w:b/>
          <w:bCs/>
          <w:sz w:val="24"/>
          <w:szCs w:val="24"/>
          <w:lang w:val="en-GB"/>
        </w:rPr>
        <w:t>less than 8 points</w:t>
      </w:r>
      <w:r w:rsidRPr="00300236">
        <w:rPr>
          <w:rFonts w:ascii="Times New Roman" w:hAnsi="Times New Roman"/>
          <w:sz w:val="24"/>
          <w:szCs w:val="24"/>
          <w:lang w:val="en-GB"/>
        </w:rPr>
        <w:t>.</w:t>
      </w:r>
    </w:p>
    <w:p w14:paraId="3FB92E2B" w14:textId="383FF778" w:rsidR="008A3BC8" w:rsidRPr="00300236" w:rsidRDefault="00DC416F" w:rsidP="00E316E8">
      <w:pPr>
        <w:pStyle w:val="Listenabsatz"/>
        <w:numPr>
          <w:ilvl w:val="0"/>
          <w:numId w:val="18"/>
        </w:numPr>
        <w:spacing w:after="0" w:line="240" w:lineRule="auto"/>
        <w:jc w:val="both"/>
        <w:rPr>
          <w:rFonts w:ascii="Times New Roman" w:hAnsi="Times New Roman"/>
          <w:sz w:val="24"/>
          <w:szCs w:val="24"/>
          <w:lang w:val="en-GB"/>
        </w:rPr>
      </w:pPr>
      <w:r>
        <w:rPr>
          <w:rFonts w:ascii="Times New Roman" w:hAnsi="Times New Roman"/>
          <w:sz w:val="24"/>
          <w:szCs w:val="24"/>
          <w:lang w:val="en-GB"/>
        </w:rPr>
        <w:t>It is permissible to indicate references and footnotes in a condensed format</w:t>
      </w:r>
      <w:r w:rsidR="006B3E49">
        <w:rPr>
          <w:rFonts w:ascii="Times New Roman" w:hAnsi="Times New Roman"/>
          <w:sz w:val="24"/>
          <w:szCs w:val="24"/>
          <w:lang w:val="en-GB"/>
        </w:rPr>
        <w:t>, as long as they are uniquely identifiable</w:t>
      </w:r>
      <w:r w:rsidR="007732F5">
        <w:rPr>
          <w:rFonts w:ascii="Times New Roman" w:hAnsi="Times New Roman"/>
          <w:sz w:val="24"/>
          <w:szCs w:val="24"/>
          <w:lang w:val="en-GB"/>
        </w:rPr>
        <w:t>.</w:t>
      </w:r>
      <w:r w:rsidR="00EF5616">
        <w:rPr>
          <w:rFonts w:ascii="Times New Roman" w:hAnsi="Times New Roman"/>
          <w:sz w:val="24"/>
          <w:szCs w:val="24"/>
          <w:lang w:val="en-GB"/>
        </w:rPr>
        <w:t xml:space="preserve"> References</w:t>
      </w:r>
      <w:r w:rsidR="00C454F5">
        <w:rPr>
          <w:rFonts w:ascii="Times New Roman" w:hAnsi="Times New Roman"/>
          <w:sz w:val="24"/>
          <w:szCs w:val="24"/>
          <w:lang w:val="en-GB"/>
        </w:rPr>
        <w:t xml:space="preserve"> in the footnotes</w:t>
      </w:r>
      <w:r w:rsidR="00EF5616">
        <w:rPr>
          <w:rFonts w:ascii="Times New Roman" w:hAnsi="Times New Roman"/>
          <w:sz w:val="24"/>
          <w:szCs w:val="24"/>
          <w:lang w:val="en-GB"/>
        </w:rPr>
        <w:t xml:space="preserve"> should</w:t>
      </w:r>
      <w:r w:rsidR="00C454F5">
        <w:rPr>
          <w:rFonts w:ascii="Times New Roman" w:hAnsi="Times New Roman"/>
          <w:sz w:val="24"/>
          <w:szCs w:val="24"/>
          <w:lang w:val="en-GB"/>
        </w:rPr>
        <w:t xml:space="preserve"> be</w:t>
      </w:r>
      <w:r w:rsidR="00EF5616">
        <w:rPr>
          <w:rFonts w:ascii="Times New Roman" w:hAnsi="Times New Roman"/>
          <w:sz w:val="24"/>
          <w:szCs w:val="24"/>
          <w:lang w:val="en-GB"/>
        </w:rPr>
        <w:t xml:space="preserve"> </w:t>
      </w:r>
      <w:r w:rsidR="00B97CCD">
        <w:rPr>
          <w:rFonts w:ascii="Times New Roman" w:hAnsi="Times New Roman"/>
          <w:sz w:val="24"/>
          <w:szCs w:val="24"/>
          <w:lang w:val="en-GB"/>
        </w:rPr>
        <w:t>placed on the same page</w:t>
      </w:r>
      <w:r w:rsidR="006B3E49">
        <w:rPr>
          <w:rFonts w:ascii="Times New Roman" w:hAnsi="Times New Roman"/>
          <w:sz w:val="24"/>
          <w:szCs w:val="24"/>
          <w:lang w:val="en-GB"/>
        </w:rPr>
        <w:t xml:space="preserve"> where the citation</w:t>
      </w:r>
      <w:r w:rsidR="00D37A93">
        <w:rPr>
          <w:rFonts w:ascii="Times New Roman" w:hAnsi="Times New Roman"/>
          <w:sz w:val="24"/>
          <w:szCs w:val="24"/>
          <w:lang w:val="en-GB"/>
        </w:rPr>
        <w:t>s</w:t>
      </w:r>
      <w:r w:rsidR="006B3E49">
        <w:rPr>
          <w:rFonts w:ascii="Times New Roman" w:hAnsi="Times New Roman"/>
          <w:sz w:val="24"/>
          <w:szCs w:val="24"/>
          <w:lang w:val="en-GB"/>
        </w:rPr>
        <w:t xml:space="preserve"> </w:t>
      </w:r>
      <w:r w:rsidR="00D37A93">
        <w:rPr>
          <w:rFonts w:ascii="Times New Roman" w:hAnsi="Times New Roman"/>
          <w:sz w:val="24"/>
          <w:szCs w:val="24"/>
          <w:lang w:val="en-GB"/>
        </w:rPr>
        <w:t>are</w:t>
      </w:r>
      <w:r w:rsidR="006B3E49">
        <w:rPr>
          <w:rFonts w:ascii="Times New Roman" w:hAnsi="Times New Roman"/>
          <w:sz w:val="24"/>
          <w:szCs w:val="24"/>
          <w:lang w:val="en-GB"/>
        </w:rPr>
        <w:t xml:space="preserve"> made.</w:t>
      </w:r>
    </w:p>
    <w:p w14:paraId="3E2CFD7D" w14:textId="06322B50" w:rsidR="008A3BC8" w:rsidRDefault="5A49F056" w:rsidP="00E316E8">
      <w:pPr>
        <w:pStyle w:val="Listenabsatz"/>
        <w:numPr>
          <w:ilvl w:val="0"/>
          <w:numId w:val="18"/>
        </w:numPr>
        <w:spacing w:after="0" w:line="240" w:lineRule="auto"/>
        <w:jc w:val="both"/>
        <w:rPr>
          <w:rFonts w:ascii="Times New Roman" w:hAnsi="Times New Roman"/>
          <w:sz w:val="24"/>
          <w:szCs w:val="24"/>
          <w:lang w:val="en-GB"/>
        </w:rPr>
      </w:pPr>
      <w:r w:rsidRPr="00300236">
        <w:rPr>
          <w:rFonts w:ascii="Times New Roman" w:hAnsi="Times New Roman"/>
          <w:sz w:val="24"/>
          <w:szCs w:val="24"/>
          <w:lang w:val="en-GB"/>
        </w:rPr>
        <w:t xml:space="preserve">Tables </w:t>
      </w:r>
      <w:r w:rsidR="00A34BF8">
        <w:rPr>
          <w:rFonts w:ascii="Times New Roman" w:hAnsi="Times New Roman"/>
          <w:sz w:val="24"/>
          <w:szCs w:val="24"/>
          <w:lang w:val="en-GB"/>
        </w:rPr>
        <w:t xml:space="preserve">and figures </w:t>
      </w:r>
      <w:r w:rsidRPr="00300236">
        <w:rPr>
          <w:rFonts w:ascii="Times New Roman" w:hAnsi="Times New Roman"/>
          <w:sz w:val="24"/>
          <w:szCs w:val="24"/>
          <w:lang w:val="en-GB"/>
        </w:rPr>
        <w:t xml:space="preserve">are only to be used for </w:t>
      </w:r>
      <w:r w:rsidRPr="00300236">
        <w:rPr>
          <w:rFonts w:ascii="Times New Roman" w:hAnsi="Times New Roman"/>
          <w:i/>
          <w:sz w:val="24"/>
          <w:szCs w:val="24"/>
          <w:lang w:val="en-GB"/>
        </w:rPr>
        <w:t>illustrating</w:t>
      </w:r>
      <w:r w:rsidRPr="00300236">
        <w:rPr>
          <w:rFonts w:ascii="Times New Roman" w:hAnsi="Times New Roman"/>
          <w:sz w:val="24"/>
          <w:szCs w:val="24"/>
          <w:lang w:val="en-GB"/>
        </w:rPr>
        <w:t xml:space="preserve"> the core text of the proposal; they cannot be used to contain </w:t>
      </w:r>
      <w:r w:rsidR="004A416D" w:rsidRPr="00300236">
        <w:rPr>
          <w:rFonts w:ascii="Times New Roman" w:hAnsi="Times New Roman"/>
          <w:sz w:val="24"/>
          <w:szCs w:val="24"/>
          <w:lang w:val="en-GB"/>
        </w:rPr>
        <w:t>the core text itself</w:t>
      </w:r>
      <w:r w:rsidRPr="00300236">
        <w:rPr>
          <w:rFonts w:ascii="Times New Roman" w:hAnsi="Times New Roman"/>
          <w:sz w:val="24"/>
          <w:szCs w:val="24"/>
          <w:lang w:val="en-GB"/>
        </w:rPr>
        <w:t>.</w:t>
      </w:r>
    </w:p>
    <w:p w14:paraId="722ED79D" w14:textId="77777777" w:rsidR="006B6198" w:rsidRDefault="006B6198" w:rsidP="006B6198">
      <w:pPr>
        <w:spacing w:after="0" w:line="240" w:lineRule="auto"/>
        <w:jc w:val="both"/>
        <w:rPr>
          <w:rFonts w:ascii="Times New Roman" w:hAnsi="Times New Roman"/>
          <w:sz w:val="24"/>
          <w:szCs w:val="24"/>
          <w:lang w:val="en-GB"/>
        </w:rPr>
      </w:pPr>
    </w:p>
    <w:p w14:paraId="3E2D6CD7" w14:textId="77777777" w:rsidR="005E0461" w:rsidRPr="00E8798D" w:rsidRDefault="005E0461" w:rsidP="005E0461">
      <w:pPr>
        <w:spacing w:after="0" w:line="240" w:lineRule="auto"/>
        <w:contextualSpacing/>
        <w:jc w:val="both"/>
        <w:rPr>
          <w:rFonts w:ascii="Times New Roman" w:hAnsi="Times New Roman"/>
          <w:b/>
          <w:bCs/>
          <w:color w:val="C00000"/>
          <w:sz w:val="24"/>
          <w:szCs w:val="24"/>
          <w:lang w:val="en-GB"/>
        </w:rPr>
      </w:pPr>
      <w:r w:rsidRPr="00E8798D">
        <w:rPr>
          <w:rFonts w:ascii="Times New Roman" w:hAnsi="Times New Roman"/>
          <w:b/>
          <w:bCs/>
          <w:color w:val="C85E40"/>
          <w:sz w:val="24"/>
          <w:szCs w:val="24"/>
          <w:lang w:val="en-GB"/>
        </w:rPr>
        <w:t xml:space="preserve">Applications must meet all formal requirements (number of pages, </w:t>
      </w:r>
      <w:r>
        <w:rPr>
          <w:rFonts w:ascii="Times New Roman" w:hAnsi="Times New Roman"/>
          <w:b/>
          <w:bCs/>
          <w:color w:val="C85E40"/>
          <w:sz w:val="24"/>
          <w:szCs w:val="24"/>
          <w:lang w:val="en-GB"/>
        </w:rPr>
        <w:t xml:space="preserve">format, </w:t>
      </w:r>
      <w:r w:rsidRPr="00E8798D">
        <w:rPr>
          <w:rFonts w:ascii="Times New Roman" w:hAnsi="Times New Roman"/>
          <w:b/>
          <w:bCs/>
          <w:color w:val="C85E40"/>
          <w:sz w:val="24"/>
          <w:szCs w:val="24"/>
          <w:lang w:val="en-GB"/>
        </w:rPr>
        <w:t>etc.). The SNSF does not consider applications that do not meet all of the requirements and/or are manifestly</w:t>
      </w:r>
      <w:r w:rsidRPr="00E8798D">
        <w:rPr>
          <w:rStyle w:val="Fett"/>
          <w:rFonts w:ascii="Times New Roman" w:hAnsi="Times New Roman"/>
          <w:b w:val="0"/>
          <w:bCs w:val="0"/>
          <w:color w:val="C00000"/>
          <w:sz w:val="24"/>
          <w:szCs w:val="24"/>
        </w:rPr>
        <w:t xml:space="preserve"> </w:t>
      </w:r>
      <w:r w:rsidRPr="00E8798D">
        <w:rPr>
          <w:rFonts w:ascii="Times New Roman" w:hAnsi="Times New Roman"/>
          <w:b/>
          <w:bCs/>
          <w:color w:val="C85E40"/>
          <w:sz w:val="24"/>
          <w:szCs w:val="24"/>
          <w:lang w:val="en-GB"/>
        </w:rPr>
        <w:t>inadequate</w:t>
      </w:r>
      <w:r w:rsidRPr="00E8798D">
        <w:rPr>
          <w:rStyle w:val="Fett"/>
          <w:rFonts w:ascii="Times New Roman" w:hAnsi="Times New Roman"/>
          <w:b w:val="0"/>
          <w:bCs w:val="0"/>
          <w:color w:val="C00000"/>
          <w:sz w:val="24"/>
          <w:szCs w:val="24"/>
        </w:rPr>
        <w:t>.</w:t>
      </w:r>
    </w:p>
    <w:p w14:paraId="71B4E450" w14:textId="77777777" w:rsidR="0081643F" w:rsidRPr="005B4081" w:rsidRDefault="0081643F" w:rsidP="005B4081">
      <w:pPr>
        <w:spacing w:after="0" w:line="240" w:lineRule="auto"/>
        <w:contextualSpacing/>
        <w:jc w:val="both"/>
        <w:rPr>
          <w:rFonts w:ascii="Times New Roman" w:hAnsi="Times New Roman"/>
          <w:sz w:val="24"/>
          <w:szCs w:val="24"/>
          <w:lang w:val="en-GB"/>
        </w:rPr>
      </w:pPr>
    </w:p>
    <w:p w14:paraId="43A7D829" w14:textId="41666C93" w:rsidR="008A69F7" w:rsidRDefault="00DA0DDF" w:rsidP="0081643F">
      <w:pPr>
        <w:spacing w:after="0" w:line="240" w:lineRule="auto"/>
        <w:jc w:val="center"/>
        <w:rPr>
          <w:rFonts w:ascii="Times New Roman" w:hAnsi="Times New Roman"/>
          <w:b/>
          <w:bCs/>
          <w:sz w:val="24"/>
          <w:szCs w:val="24"/>
          <w:u w:val="single"/>
          <w:lang w:val="en-GB"/>
        </w:rPr>
      </w:pPr>
      <w:r>
        <w:rPr>
          <w:noProof/>
        </w:rPr>
        <mc:AlternateContent>
          <mc:Choice Requires="wps">
            <w:drawing>
              <wp:anchor distT="0" distB="0" distL="114300" distR="114300" simplePos="0" relativeHeight="251658247" behindDoc="1" locked="0" layoutInCell="0" allowOverlap="1" wp14:anchorId="11601839" wp14:editId="420AD55B">
                <wp:simplePos x="0" y="0"/>
                <wp:positionH relativeFrom="margin">
                  <wp:posOffset>-517971</wp:posOffset>
                </wp:positionH>
                <wp:positionV relativeFrom="margin">
                  <wp:posOffset>3321628</wp:posOffset>
                </wp:positionV>
                <wp:extent cx="6703695" cy="64960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926040" w14:textId="77777777" w:rsidR="00DA0DDF" w:rsidRPr="00383895" w:rsidRDefault="00DA0DDF" w:rsidP="00DA0DDF">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01839" id="Textfeld 3" o:spid="_x0000_s1029" type="#_x0000_t202" style="position:absolute;left:0;text-align:left;margin-left:-40.8pt;margin-top:261.55pt;width:527.85pt;height:51.15pt;rotation:-45;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H++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" o:allowincell="f" filled="f" stroked="f">
                <v:stroke joinstyle="round"/>
                <o:lock v:ext="edit" shapetype="t"/>
                <v:textbox style="mso-fit-shape-to-text:t">
                  <w:txbxContent>
                    <w:p w14:paraId="11926040" w14:textId="77777777" w:rsidR="00DA0DDF" w:rsidRPr="00383895" w:rsidRDefault="00DA0DDF" w:rsidP="00DA0DDF">
                      <w:pPr>
                        <w:pStyle w:val="StandardWeb"/>
                        <w:spacing w:before="0" w:beforeAutospacing="0" w:after="0" w:afterAutospacing="0"/>
                        <w:jc w:val="center"/>
                        <w:rPr>
                          <w:lang w:val="en-IE"/>
                        </w:rPr>
                      </w:pPr>
                      <w:r w:rsidRPr="00493CC7">
                        <w:rPr>
                          <w:rFonts w:ascii="Calibri" w:hAnsi="Calibri" w:cs="Calibri"/>
                          <w:color w:val="C0C0C0"/>
                          <w:sz w:val="72"/>
                          <w:szCs w:val="72"/>
                          <w:lang w:val="en-IE"/>
                        </w:rPr>
                        <w:t>Instructions, please remove</w:t>
                      </w:r>
                    </w:p>
                  </w:txbxContent>
                </v:textbox>
                <w10:wrap anchorx="margin" anchory="margin"/>
              </v:shape>
            </w:pict>
          </mc:Fallback>
        </mc:AlternateContent>
      </w:r>
      <w:r w:rsidR="008A69F7">
        <w:rPr>
          <w:rFonts w:ascii="Times New Roman" w:hAnsi="Times New Roman"/>
          <w:b/>
          <w:bCs/>
          <w:sz w:val="24"/>
          <w:szCs w:val="24"/>
          <w:u w:val="single"/>
          <w:lang w:val="en-GB"/>
        </w:rPr>
        <w:br w:type="page"/>
      </w:r>
    </w:p>
    <w:p w14:paraId="191C638E" w14:textId="77777777" w:rsidR="008A3BC8" w:rsidRDefault="008A3BC8" w:rsidP="008A3BC8">
      <w:pPr>
        <w:spacing w:after="0" w:line="240" w:lineRule="auto"/>
        <w:contextualSpacing/>
        <w:jc w:val="both"/>
        <w:rPr>
          <w:rFonts w:ascii="Times New Roman" w:hAnsi="Times New Roman"/>
          <w:sz w:val="24"/>
          <w:szCs w:val="24"/>
          <w:lang w:val="en-GB"/>
        </w:rPr>
      </w:pPr>
      <w:r w:rsidRPr="006163A9">
        <w:rPr>
          <w:rFonts w:ascii="Times New Roman" w:hAnsi="Times New Roman"/>
          <w:sz w:val="24"/>
          <w:szCs w:val="24"/>
          <w:lang w:val="en-GB"/>
        </w:rPr>
        <w:lastRenderedPageBreak/>
        <w:t>-------------------------------------</w:t>
      </w:r>
      <w:r w:rsidR="006163A9">
        <w:rPr>
          <w:rFonts w:ascii="Times New Roman" w:hAnsi="Times New Roman"/>
          <w:sz w:val="24"/>
          <w:szCs w:val="24"/>
          <w:lang w:val="en-GB"/>
        </w:rPr>
        <w:t xml:space="preserve"> S</w:t>
      </w:r>
      <w:r w:rsidR="6404C81C" w:rsidRPr="006163A9">
        <w:rPr>
          <w:rFonts w:ascii="Times New Roman" w:hAnsi="Times New Roman"/>
          <w:sz w:val="24"/>
          <w:szCs w:val="24"/>
          <w:lang w:val="en-GB"/>
        </w:rPr>
        <w:t>tart of page count</w:t>
      </w:r>
      <w:r w:rsidR="006163A9">
        <w:rPr>
          <w:rFonts w:ascii="Times New Roman" w:hAnsi="Times New Roman"/>
          <w:sz w:val="24"/>
          <w:szCs w:val="24"/>
          <w:lang w:val="en-GB"/>
        </w:rPr>
        <w:t xml:space="preserve"> (max 10 pages) </w:t>
      </w:r>
      <w:r w:rsidRPr="006163A9">
        <w:rPr>
          <w:rFonts w:ascii="Times New Roman" w:hAnsi="Times New Roman"/>
          <w:sz w:val="24"/>
          <w:szCs w:val="24"/>
          <w:lang w:val="en-GB"/>
        </w:rPr>
        <w:t>--</w:t>
      </w:r>
      <w:r w:rsidR="006163A9">
        <w:rPr>
          <w:rFonts w:ascii="Times New Roman" w:hAnsi="Times New Roman"/>
          <w:sz w:val="24"/>
          <w:szCs w:val="24"/>
          <w:lang w:val="en-GB"/>
        </w:rPr>
        <w:t>------------------------------</w:t>
      </w:r>
    </w:p>
    <w:p w14:paraId="7123FD13" w14:textId="77777777" w:rsidR="006163A9" w:rsidRPr="00C36BA3" w:rsidRDefault="00C36BA3" w:rsidP="006163A9">
      <w:pPr>
        <w:spacing w:after="0" w:line="240" w:lineRule="auto"/>
        <w:contextualSpacing/>
        <w:jc w:val="center"/>
        <w:rPr>
          <w:rFonts w:ascii="Times New Roman" w:hAnsi="Times New Roman"/>
          <w:b/>
          <w:bCs/>
          <w:i/>
          <w:iCs/>
          <w:sz w:val="28"/>
          <w:szCs w:val="24"/>
          <w:u w:val="single"/>
          <w:lang w:val="en-GB"/>
        </w:rPr>
      </w:pPr>
      <w:r>
        <w:rPr>
          <w:rFonts w:ascii="Times New Roman" w:hAnsi="Times New Roman"/>
          <w:b/>
          <w:bCs/>
          <w:sz w:val="28"/>
          <w:szCs w:val="24"/>
          <w:u w:val="single"/>
          <w:lang w:val="en-GB"/>
        </w:rPr>
        <w:t>Research plan</w:t>
      </w:r>
    </w:p>
    <w:p w14:paraId="0CB0AE7A" w14:textId="77777777" w:rsidR="006163A9" w:rsidRPr="00C36BA3" w:rsidRDefault="006163A9" w:rsidP="008A3BC8">
      <w:pPr>
        <w:spacing w:after="0" w:line="240" w:lineRule="auto"/>
        <w:contextualSpacing/>
        <w:jc w:val="both"/>
        <w:rPr>
          <w:rFonts w:ascii="Times New Roman" w:hAnsi="Times New Roman"/>
          <w:b/>
          <w:bCs/>
          <w:sz w:val="24"/>
          <w:szCs w:val="24"/>
          <w:lang w:val="en-GB"/>
        </w:rPr>
      </w:pPr>
    </w:p>
    <w:p w14:paraId="71223970" w14:textId="77777777" w:rsidR="008A3BC8" w:rsidRPr="006163A9" w:rsidRDefault="008A3BC8" w:rsidP="000808CF">
      <w:pPr>
        <w:pStyle w:val="berschrift2"/>
        <w:rPr>
          <w:lang w:val="en-GB"/>
        </w:rPr>
      </w:pPr>
      <w:r w:rsidRPr="006163A9">
        <w:rPr>
          <w:lang w:val="en-GB"/>
        </w:rPr>
        <w:t>1. Excellence</w:t>
      </w:r>
    </w:p>
    <w:p w14:paraId="49026397" w14:textId="77777777" w:rsidR="008A3BC8" w:rsidRPr="00944903" w:rsidRDefault="008A3BC8" w:rsidP="008A3BC8">
      <w:pPr>
        <w:spacing w:after="0" w:line="240" w:lineRule="auto"/>
        <w:contextualSpacing/>
        <w:jc w:val="both"/>
        <w:rPr>
          <w:rFonts w:ascii="Times New Roman" w:hAnsi="Times New Roman"/>
          <w:sz w:val="24"/>
          <w:szCs w:val="24"/>
          <w:lang w:val="en-GB"/>
        </w:rPr>
      </w:pPr>
    </w:p>
    <w:p w14:paraId="7BB372E4" w14:textId="77777777" w:rsidR="008A3BC8" w:rsidRPr="006163A9" w:rsidRDefault="008A3BC8" w:rsidP="008A3BC8">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1.1</w:t>
      </w:r>
      <w:r w:rsidRPr="006163A9">
        <w:rPr>
          <w:rFonts w:ascii="Times New Roman" w:hAnsi="Times New Roman"/>
          <w:sz w:val="24"/>
          <w:szCs w:val="24"/>
        </w:rPr>
        <w:tab/>
      </w:r>
      <w:r w:rsidRPr="006163A9">
        <w:rPr>
          <w:rFonts w:ascii="Times New Roman" w:hAnsi="Times New Roman"/>
          <w:b/>
          <w:bCs/>
          <w:i/>
          <w:iCs/>
          <w:sz w:val="24"/>
          <w:szCs w:val="24"/>
          <w:lang w:val="en-GB"/>
        </w:rPr>
        <w:t>Quality and pertinence of the project’s research and innovation objectives (and the extent to which they are ambitious, and go beyond the state of the art)</w:t>
      </w:r>
    </w:p>
    <w:p w14:paraId="2E4B8945" w14:textId="77777777" w:rsidR="008A3BC8" w:rsidRPr="00944903" w:rsidRDefault="008A3BC8" w:rsidP="008A3BC8">
      <w:pPr>
        <w:spacing w:after="0" w:line="240" w:lineRule="auto"/>
        <w:contextualSpacing/>
        <w:jc w:val="both"/>
        <w:rPr>
          <w:rFonts w:ascii="Times New Roman" w:hAnsi="Times New Roman"/>
          <w:sz w:val="24"/>
          <w:szCs w:val="24"/>
          <w:lang w:val="en-GB"/>
        </w:rPr>
      </w:pPr>
    </w:p>
    <w:p w14:paraId="22DDDA09"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708D8171" w14:textId="65A39A6D" w:rsidR="00A50ED0" w:rsidRPr="008F25A3" w:rsidRDefault="7ED750B2" w:rsidP="008F25A3">
      <w:pPr>
        <w:pStyle w:val="Listenabsatz"/>
        <w:numPr>
          <w:ilvl w:val="0"/>
          <w:numId w:val="11"/>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 xml:space="preserve">Describe the </w:t>
      </w:r>
      <w:r w:rsidR="24125699" w:rsidRPr="008E64DB">
        <w:rPr>
          <w:rFonts w:ascii="Times New Roman" w:hAnsi="Times New Roman"/>
          <w:sz w:val="24"/>
          <w:szCs w:val="24"/>
          <w:lang w:val="en-GB"/>
        </w:rPr>
        <w:t>q</w:t>
      </w:r>
      <w:r w:rsidR="008A3BC8" w:rsidRPr="008E64DB">
        <w:rPr>
          <w:rFonts w:ascii="Times New Roman" w:hAnsi="Times New Roman"/>
          <w:sz w:val="24"/>
          <w:szCs w:val="24"/>
          <w:lang w:val="en-GB"/>
        </w:rPr>
        <w:t>uality and pertinence of the R&amp;I objectives</w:t>
      </w:r>
      <w:r w:rsidR="00B52701">
        <w:rPr>
          <w:rFonts w:ascii="Times New Roman" w:hAnsi="Times New Roman"/>
          <w:sz w:val="24"/>
          <w:szCs w:val="24"/>
          <w:lang w:val="en-GB"/>
        </w:rPr>
        <w:t>. A</w:t>
      </w:r>
      <w:r w:rsidR="2567425C" w:rsidRPr="008E64DB">
        <w:rPr>
          <w:rFonts w:ascii="Times New Roman" w:hAnsi="Times New Roman"/>
          <w:sz w:val="24"/>
          <w:szCs w:val="24"/>
          <w:lang w:val="en-GB"/>
        </w:rPr>
        <w:t>re the objectives measurable and verifiable? Are they realistically achievable?</w:t>
      </w:r>
    </w:p>
    <w:p w14:paraId="2FF3BDB4" w14:textId="2FF6D1B6" w:rsidR="006163A9" w:rsidRPr="00686DD5" w:rsidRDefault="4F2362AA" w:rsidP="00686DD5">
      <w:pPr>
        <w:pStyle w:val="Listenabsatz"/>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Describe how your project goes beyond the state-of-the-art, and the extent</w:t>
      </w:r>
      <w:r w:rsidR="0081643F">
        <w:rPr>
          <w:rFonts w:ascii="Times New Roman" w:hAnsi="Times New Roman"/>
          <w:sz w:val="24"/>
          <w:szCs w:val="24"/>
          <w:lang w:val="en-GB"/>
        </w:rPr>
        <w:t xml:space="preserve"> to which</w:t>
      </w:r>
      <w:r w:rsidRPr="008E64DB">
        <w:rPr>
          <w:rFonts w:ascii="Times New Roman" w:hAnsi="Times New Roman"/>
          <w:sz w:val="24"/>
          <w:szCs w:val="24"/>
          <w:lang w:val="en-GB"/>
        </w:rPr>
        <w:t xml:space="preserve"> the proposed work is ambitious</w:t>
      </w:r>
      <w:r w:rsidR="00686DD5">
        <w:rPr>
          <w:rFonts w:ascii="Times New Roman" w:hAnsi="Times New Roman"/>
          <w:sz w:val="24"/>
          <w:szCs w:val="24"/>
          <w:lang w:val="en-GB"/>
        </w:rPr>
        <w:t>.</w:t>
      </w:r>
    </w:p>
    <w:p w14:paraId="34C173D7" w14:textId="77777777" w:rsidR="008A3BC8" w:rsidRPr="008E64DB" w:rsidRDefault="008A3BC8" w:rsidP="008A3BC8">
      <w:pPr>
        <w:spacing w:after="0" w:line="240" w:lineRule="auto"/>
        <w:contextualSpacing/>
        <w:jc w:val="both"/>
        <w:rPr>
          <w:rFonts w:ascii="Times New Roman" w:hAnsi="Times New Roman"/>
          <w:i/>
          <w:iCs/>
          <w:sz w:val="24"/>
          <w:szCs w:val="24"/>
          <w:lang w:val="en-GB"/>
        </w:rPr>
      </w:pPr>
    </w:p>
    <w:p w14:paraId="7C85C396" w14:textId="2CF3A7C4" w:rsidR="008A3BC8" w:rsidRPr="006163A9" w:rsidRDefault="008A3BC8" w:rsidP="04AF300C">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 xml:space="preserve">1.2 </w:t>
      </w:r>
      <w:r w:rsidRPr="006163A9">
        <w:rPr>
          <w:rFonts w:ascii="Times New Roman" w:hAnsi="Times New Roman"/>
          <w:sz w:val="24"/>
          <w:szCs w:val="24"/>
        </w:rPr>
        <w:tab/>
      </w:r>
      <w:r w:rsidRPr="006163A9">
        <w:rPr>
          <w:rFonts w:ascii="Times New Roman" w:hAnsi="Times New Roman"/>
          <w:b/>
          <w:bCs/>
          <w:i/>
          <w:iCs/>
          <w:sz w:val="24"/>
          <w:szCs w:val="24"/>
          <w:lang w:val="en-GB"/>
        </w:rPr>
        <w:t>Soundness of the proposed methodology (including interdisciplinary approaches, consideration of the gender dimension and other diversity aspects if relevant for the research project, and the quality of open science practices)</w:t>
      </w:r>
    </w:p>
    <w:p w14:paraId="32AD5272" w14:textId="74EE0809" w:rsidR="008A3BC8" w:rsidRPr="008E64DB" w:rsidRDefault="009603FA" w:rsidP="008A3BC8">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8240" behindDoc="1" locked="0" layoutInCell="0" allowOverlap="1" wp14:anchorId="3350FC52" wp14:editId="23A10FF6">
                <wp:simplePos x="0" y="0"/>
                <wp:positionH relativeFrom="margin">
                  <wp:align>center</wp:align>
                </wp:positionH>
                <wp:positionV relativeFrom="margin">
                  <wp:align>center</wp:align>
                </wp:positionV>
                <wp:extent cx="6703695" cy="649605"/>
                <wp:effectExtent l="0" t="0" r="0" b="0"/>
                <wp:wrapNone/>
                <wp:docPr id="2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FBD934" w14:textId="77777777" w:rsidR="00383895" w:rsidRDefault="00383895" w:rsidP="00383895">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50FC52" id="Textfeld 28" o:spid="_x0000_s1030" type="#_x0000_t202" style="position:absolute;left:0;text-align:left;margin-left:0;margin-top:0;width:527.85pt;height:51.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a6+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j8V8xpmkveJy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D9uAa6+AEAAMsDAAAOAAAAAAAAAAAAAAAAAC4CAABk&#10;cnMvZTJvRG9jLnhtbFBLAQItABQABgAIAAAAIQDfbGRb2wAAAAYBAAAPAAAAAAAAAAAAAAAAAFIE&#10;AABkcnMvZG93bnJldi54bWxQSwUGAAAAAAQABADzAAAAWgUAAAAA&#10;" o:allowincell="f" filled="f" stroked="f">
                <v:stroke joinstyle="round"/>
                <o:lock v:ext="edit" shapetype="t"/>
                <v:textbox style="mso-fit-shape-to-text:t">
                  <w:txbxContent>
                    <w:p w14:paraId="40FBD934" w14:textId="77777777" w:rsidR="00383895" w:rsidRDefault="00383895" w:rsidP="00383895">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v:textbox>
                <w10:wrap anchorx="margin" anchory="margin"/>
              </v:shape>
            </w:pict>
          </mc:Fallback>
        </mc:AlternateContent>
      </w:r>
    </w:p>
    <w:p w14:paraId="3E40AA1E"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At a minimum, address the following aspects: </w:t>
      </w:r>
    </w:p>
    <w:p w14:paraId="51CB1E68" w14:textId="77777777" w:rsidR="3C60EA41" w:rsidRDefault="00FC0F1D" w:rsidP="3FBC1F54">
      <w:pPr>
        <w:pStyle w:val="Listenabsatz"/>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Overall methodology</w:t>
      </w:r>
      <w:r w:rsidRPr="00F7089C">
        <w:rPr>
          <w:rFonts w:ascii="Times New Roman" w:hAnsi="Times New Roman"/>
          <w:sz w:val="24"/>
          <w:szCs w:val="24"/>
        </w:rPr>
        <w:t>:</w:t>
      </w:r>
      <w:r w:rsidRPr="008E64DB">
        <w:rPr>
          <w:rFonts w:ascii="Times New Roman" w:hAnsi="Times New Roman"/>
          <w:sz w:val="24"/>
          <w:szCs w:val="24"/>
        </w:rPr>
        <w:t xml:space="preserve"> </w:t>
      </w:r>
      <w:r w:rsidR="3C60EA41" w:rsidRPr="008E64DB">
        <w:rPr>
          <w:rFonts w:ascii="Times New Roman" w:hAnsi="Times New Roman"/>
          <w:sz w:val="24"/>
          <w:szCs w:val="24"/>
          <w:lang w:val="en-GB"/>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7EEB8DE4" w14:textId="77777777" w:rsidR="00A50ED0" w:rsidRPr="008E64DB" w:rsidRDefault="00A50ED0" w:rsidP="00A50ED0">
      <w:pPr>
        <w:pStyle w:val="Listenabsatz"/>
        <w:spacing w:after="0" w:line="240" w:lineRule="auto"/>
        <w:jc w:val="both"/>
        <w:rPr>
          <w:rFonts w:ascii="Times New Roman" w:hAnsi="Times New Roman"/>
          <w:sz w:val="24"/>
          <w:szCs w:val="24"/>
          <w:lang w:val="en-GB"/>
        </w:rPr>
      </w:pPr>
    </w:p>
    <w:p w14:paraId="785A6FFE" w14:textId="45F5A817" w:rsidR="3C60EA41" w:rsidRDefault="00FC0F1D" w:rsidP="3FBC1F54">
      <w:pPr>
        <w:pStyle w:val="Listenabsatz"/>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Integration of methods and disciplines to pursue the objectives</w:t>
      </w:r>
      <w:r w:rsidRPr="00F7089C">
        <w:rPr>
          <w:rFonts w:ascii="Times New Roman" w:hAnsi="Times New Roman"/>
          <w:sz w:val="24"/>
          <w:szCs w:val="24"/>
        </w:rPr>
        <w:t>:</w:t>
      </w:r>
      <w:r w:rsidRPr="008E64DB">
        <w:rPr>
          <w:rFonts w:ascii="Times New Roman" w:hAnsi="Times New Roman"/>
          <w:sz w:val="24"/>
          <w:szCs w:val="24"/>
        </w:rPr>
        <w:t xml:space="preserve"> </w:t>
      </w:r>
      <w:r w:rsidR="3C60EA41" w:rsidRPr="008E64DB">
        <w:rPr>
          <w:rFonts w:ascii="Times New Roman" w:hAnsi="Times New Roman"/>
          <w:sz w:val="24"/>
          <w:szCs w:val="24"/>
          <w:lang w:val="en-GB"/>
        </w:rPr>
        <w:t>Explain how expertise and methods from different disciplines will be brought together and integrated in pursuit of your objectives. If you consider that an interdisciplinary approach is unnecessary in the context of the proposed work, please provide a justification.</w:t>
      </w:r>
    </w:p>
    <w:p w14:paraId="79B5A5B7" w14:textId="77777777" w:rsidR="00255390" w:rsidRDefault="00255390" w:rsidP="00255390">
      <w:pPr>
        <w:pStyle w:val="Listenabsatz"/>
        <w:spacing w:after="0" w:line="240" w:lineRule="auto"/>
        <w:jc w:val="both"/>
        <w:rPr>
          <w:rFonts w:ascii="Times New Roman" w:hAnsi="Times New Roman"/>
          <w:sz w:val="24"/>
          <w:szCs w:val="24"/>
          <w:lang w:val="en-GB"/>
        </w:rPr>
      </w:pPr>
    </w:p>
    <w:p w14:paraId="6F500440" w14:textId="128104A2" w:rsidR="007334A5" w:rsidRDefault="007334A5" w:rsidP="007334A5">
      <w:pPr>
        <w:pStyle w:val="Listenabsatz"/>
        <w:spacing w:after="0" w:line="240" w:lineRule="auto"/>
        <w:jc w:val="both"/>
        <w:rPr>
          <w:rFonts w:ascii="Times New Roman" w:hAnsi="Times New Roman"/>
          <w:i/>
          <w:iCs/>
          <w:sz w:val="24"/>
          <w:szCs w:val="24"/>
        </w:rPr>
      </w:pPr>
      <w:r w:rsidRPr="00DC6A8B">
        <w:rPr>
          <w:rFonts w:ascii="Times New Roman" w:hAnsi="Times New Roman"/>
          <w:i/>
          <w:iCs/>
          <w:sz w:val="24"/>
          <w:szCs w:val="24"/>
        </w:rPr>
        <w:t>Inter</w:t>
      </w:r>
      <w:r w:rsidR="00DC6A8B" w:rsidRPr="00DC6A8B">
        <w:rPr>
          <w:rFonts w:ascii="Times New Roman" w:hAnsi="Times New Roman"/>
          <w:i/>
          <w:iCs/>
          <w:sz w:val="24"/>
          <w:szCs w:val="24"/>
        </w:rPr>
        <w:t xml:space="preserve">disciplinarity means the integration of information, data, techniques, tools, perspectives, </w:t>
      </w:r>
      <w:r w:rsidR="00667165" w:rsidRPr="00DC6A8B">
        <w:rPr>
          <w:rFonts w:ascii="Times New Roman" w:hAnsi="Times New Roman"/>
          <w:i/>
          <w:iCs/>
          <w:sz w:val="24"/>
          <w:szCs w:val="24"/>
        </w:rPr>
        <w:t>concepts,</w:t>
      </w:r>
      <w:r w:rsidR="00DC6A8B" w:rsidRPr="00DC6A8B">
        <w:rPr>
          <w:rFonts w:ascii="Times New Roman" w:hAnsi="Times New Roman"/>
          <w:i/>
          <w:iCs/>
          <w:sz w:val="24"/>
          <w:szCs w:val="24"/>
        </w:rPr>
        <w:t xml:space="preserve"> or theories from two or more scientific disciplines.</w:t>
      </w:r>
    </w:p>
    <w:p w14:paraId="3C064E80" w14:textId="77777777" w:rsidR="00255390" w:rsidRPr="00255390" w:rsidRDefault="00255390" w:rsidP="00255390">
      <w:pPr>
        <w:spacing w:after="0" w:line="240" w:lineRule="auto"/>
        <w:jc w:val="both"/>
        <w:rPr>
          <w:rFonts w:ascii="Times New Roman" w:hAnsi="Times New Roman"/>
          <w:i/>
          <w:iCs/>
          <w:sz w:val="24"/>
          <w:szCs w:val="24"/>
          <w:lang w:val="en-GB"/>
        </w:rPr>
      </w:pPr>
    </w:p>
    <w:p w14:paraId="408758E9" w14:textId="06F15CB5" w:rsidR="3C60EA41" w:rsidRPr="008E64DB" w:rsidRDefault="00FC0F1D" w:rsidP="3FBC1F54">
      <w:pPr>
        <w:pStyle w:val="Listenabsatz"/>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Gender dimension and other diversity aspects</w:t>
      </w:r>
      <w:r w:rsidRPr="008E64DB">
        <w:rPr>
          <w:rFonts w:ascii="Times New Roman" w:hAnsi="Times New Roman"/>
          <w:sz w:val="24"/>
          <w:szCs w:val="24"/>
        </w:rPr>
        <w:t xml:space="preserve">: </w:t>
      </w:r>
      <w:r w:rsidR="3C60EA41" w:rsidRPr="008E64DB">
        <w:rPr>
          <w:rFonts w:ascii="Times New Roman" w:hAnsi="Times New Roman"/>
          <w:sz w:val="24"/>
          <w:szCs w:val="24"/>
          <w:lang w:val="en-GB"/>
        </w:rPr>
        <w:t>Describe how the gender dimension and other diversity aspects are taken into account in the project’s research and innovation content. If you do not consider such a gender dimension to be relevant in your project, please provide a justification.</w:t>
      </w:r>
    </w:p>
    <w:p w14:paraId="236AC361" w14:textId="74071EBB" w:rsidR="001F27AC" w:rsidRPr="008E64DB" w:rsidRDefault="3C60EA41" w:rsidP="006C1667">
      <w:pPr>
        <w:pStyle w:val="Listenabsatz"/>
        <w:numPr>
          <w:ilvl w:val="0"/>
          <w:numId w:val="15"/>
        </w:numPr>
        <w:spacing w:after="0" w:line="240" w:lineRule="auto"/>
        <w:rPr>
          <w:rFonts w:ascii="Times New Roman" w:hAnsi="Times New Roman"/>
          <w:sz w:val="24"/>
          <w:szCs w:val="24"/>
        </w:rPr>
      </w:pPr>
      <w:r w:rsidRPr="008E64DB">
        <w:rPr>
          <w:rFonts w:ascii="Times New Roman" w:hAnsi="Times New Roman"/>
          <w:sz w:val="24"/>
          <w:szCs w:val="24"/>
        </w:rPr>
        <w:t xml:space="preserve">Remember that this question relates to the </w:t>
      </w:r>
      <w:r w:rsidRPr="006163A9">
        <w:rPr>
          <w:rFonts w:ascii="Times New Roman" w:hAnsi="Times New Roman"/>
          <w:sz w:val="24"/>
          <w:szCs w:val="24"/>
          <w:u w:val="single"/>
        </w:rPr>
        <w:t>content</w:t>
      </w:r>
      <w:r w:rsidRPr="008E64DB">
        <w:rPr>
          <w:rFonts w:ascii="Times New Roman" w:hAnsi="Times New Roman"/>
          <w:sz w:val="24"/>
          <w:szCs w:val="24"/>
        </w:rPr>
        <w:t xml:space="preserve"> of the planned research and innovation activities, and not to gender balance in the teams in charge of carrying out the project.</w:t>
      </w:r>
    </w:p>
    <w:p w14:paraId="5947AF96" w14:textId="67F5E486" w:rsidR="00810B3F" w:rsidRDefault="3C60EA41" w:rsidP="00810B3F">
      <w:pPr>
        <w:pStyle w:val="Listenabsatz"/>
        <w:numPr>
          <w:ilvl w:val="0"/>
          <w:numId w:val="15"/>
        </w:numPr>
        <w:spacing w:after="0" w:line="240" w:lineRule="auto"/>
        <w:jc w:val="both"/>
        <w:rPr>
          <w:rFonts w:ascii="Times New Roman" w:hAnsi="Times New Roman"/>
          <w:sz w:val="24"/>
          <w:szCs w:val="24"/>
        </w:rPr>
      </w:pPr>
      <w:r w:rsidRPr="008E64DB">
        <w:rPr>
          <w:rFonts w:ascii="Times New Roman" w:hAnsi="Times New Roman"/>
          <w:sz w:val="24"/>
          <w:szCs w:val="24"/>
        </w:rPr>
        <w:t xml:space="preserve">Sex, </w:t>
      </w:r>
      <w:r w:rsidR="00CB1E9A" w:rsidRPr="008E64DB">
        <w:rPr>
          <w:rFonts w:ascii="Times New Roman" w:hAnsi="Times New Roman"/>
          <w:sz w:val="24"/>
          <w:szCs w:val="24"/>
        </w:rPr>
        <w:t>gender,</w:t>
      </w:r>
      <w:r w:rsidRPr="008E64DB">
        <w:rPr>
          <w:rFonts w:ascii="Times New Roman" w:hAnsi="Times New Roman"/>
          <w:sz w:val="24"/>
          <w:szCs w:val="24"/>
        </w:rPr>
        <w:t xml:space="preserve"> and diversity analysis refers to biological characteristics and </w:t>
      </w:r>
      <w:r w:rsidRPr="00626C7E">
        <w:rPr>
          <w:rFonts w:ascii="Times New Roman" w:hAnsi="Times New Roman"/>
          <w:sz w:val="24"/>
          <w:szCs w:val="24"/>
        </w:rPr>
        <w:t>social/cultural factors</w:t>
      </w:r>
      <w:r w:rsidR="00071857">
        <w:rPr>
          <w:rFonts w:ascii="Times New Roman" w:hAnsi="Times New Roman"/>
          <w:sz w:val="24"/>
          <w:szCs w:val="24"/>
        </w:rPr>
        <w:t>,</w:t>
      </w:r>
      <w:r w:rsidRPr="00626C7E">
        <w:rPr>
          <w:rFonts w:ascii="Times New Roman" w:hAnsi="Times New Roman"/>
          <w:sz w:val="24"/>
          <w:szCs w:val="24"/>
        </w:rPr>
        <w:t xml:space="preserve"> respectively.</w:t>
      </w:r>
      <w:bookmarkStart w:id="0" w:name="_Hlk113522912"/>
    </w:p>
    <w:p w14:paraId="3ED0BF4E" w14:textId="77777777" w:rsidR="00A50ED0" w:rsidRPr="00ED504A" w:rsidRDefault="00A50ED0" w:rsidP="00A50ED0">
      <w:pPr>
        <w:pStyle w:val="Listenabsatz"/>
        <w:spacing w:after="0" w:line="240" w:lineRule="auto"/>
        <w:ind w:left="1440"/>
        <w:jc w:val="both"/>
        <w:rPr>
          <w:rFonts w:ascii="Times New Roman" w:hAnsi="Times New Roman"/>
          <w:sz w:val="24"/>
          <w:szCs w:val="24"/>
        </w:rPr>
      </w:pPr>
    </w:p>
    <w:p w14:paraId="1F663D50" w14:textId="632F4EBB" w:rsidR="00DC6F06" w:rsidRPr="00E91CBF" w:rsidRDefault="00F7089C" w:rsidP="00AC53E0">
      <w:pPr>
        <w:pStyle w:val="Listenabsatz"/>
        <w:numPr>
          <w:ilvl w:val="0"/>
          <w:numId w:val="10"/>
        </w:numPr>
        <w:spacing w:after="0" w:line="240" w:lineRule="auto"/>
        <w:jc w:val="both"/>
        <w:rPr>
          <w:rFonts w:ascii="Times New Roman" w:hAnsi="Times New Roman"/>
          <w:sz w:val="24"/>
          <w:szCs w:val="24"/>
        </w:rPr>
      </w:pPr>
      <w:r w:rsidRPr="00FD2460">
        <w:rPr>
          <w:rFonts w:ascii="Times New Roman" w:hAnsi="Times New Roman"/>
          <w:sz w:val="24"/>
          <w:szCs w:val="24"/>
          <w:u w:val="single"/>
          <w:lang w:val="en-GB"/>
        </w:rPr>
        <w:t>Artificial</w:t>
      </w:r>
      <w:r w:rsidR="00393F10" w:rsidRPr="00FD2460">
        <w:rPr>
          <w:rFonts w:ascii="Times New Roman" w:hAnsi="Times New Roman"/>
          <w:sz w:val="24"/>
          <w:szCs w:val="24"/>
          <w:u w:val="single"/>
        </w:rPr>
        <w:t xml:space="preserve"> </w:t>
      </w:r>
      <w:r w:rsidR="00393F10" w:rsidRPr="00F7089C">
        <w:rPr>
          <w:rFonts w:ascii="Times New Roman" w:hAnsi="Times New Roman"/>
          <w:sz w:val="24"/>
          <w:szCs w:val="24"/>
          <w:u w:val="single"/>
        </w:rPr>
        <w:t>intelligence</w:t>
      </w:r>
      <w:r w:rsidR="00043728">
        <w:rPr>
          <w:rFonts w:ascii="Times New Roman" w:hAnsi="Times New Roman"/>
          <w:sz w:val="24"/>
          <w:szCs w:val="24"/>
          <w:u w:val="single"/>
        </w:rPr>
        <w:t xml:space="preserve"> (AI)</w:t>
      </w:r>
      <w:r>
        <w:rPr>
          <w:rFonts w:ascii="Times New Roman" w:hAnsi="Times New Roman"/>
          <w:sz w:val="24"/>
          <w:szCs w:val="24"/>
        </w:rPr>
        <w:t xml:space="preserve">: </w:t>
      </w:r>
      <w:r w:rsidR="00DC6F06" w:rsidRPr="00E91CBF">
        <w:rPr>
          <w:rFonts w:ascii="Times New Roman" w:hAnsi="Times New Roman"/>
          <w:sz w:val="24"/>
          <w:szCs w:val="24"/>
        </w:rPr>
        <w:t>If you plan to use, develop and/or deploy AI</w:t>
      </w:r>
      <w:r w:rsidR="00043728">
        <w:rPr>
          <w:rFonts w:ascii="Times New Roman" w:hAnsi="Times New Roman"/>
          <w:sz w:val="24"/>
          <w:szCs w:val="24"/>
        </w:rPr>
        <w:t>-</w:t>
      </w:r>
      <w:r w:rsidR="00DC6F06" w:rsidRPr="00E91CBF">
        <w:rPr>
          <w:rFonts w:ascii="Times New Roman" w:hAnsi="Times New Roman"/>
          <w:sz w:val="24"/>
          <w:szCs w:val="24"/>
        </w:rPr>
        <w:t>based systems and/or techniques you must demonstrate their technical robustness. AI-based systems or techniques should be, or be developed to become: </w:t>
      </w:r>
    </w:p>
    <w:p w14:paraId="61D73499" w14:textId="4A928F8D" w:rsidR="0026147A" w:rsidRPr="0026147A" w:rsidRDefault="00456706" w:rsidP="0026147A">
      <w:pPr>
        <w:numPr>
          <w:ilvl w:val="0"/>
          <w:numId w:val="32"/>
        </w:numPr>
        <w:tabs>
          <w:tab w:val="clear" w:pos="1429"/>
        </w:tabs>
        <w:spacing w:after="0" w:line="240" w:lineRule="auto"/>
        <w:jc w:val="both"/>
        <w:rPr>
          <w:rFonts w:ascii="Times New Roman" w:hAnsi="Times New Roman"/>
          <w:sz w:val="24"/>
          <w:szCs w:val="24"/>
        </w:rPr>
      </w:pPr>
      <w:r>
        <w:rPr>
          <w:rFonts w:ascii="Times New Roman" w:hAnsi="Times New Roman"/>
          <w:sz w:val="24"/>
          <w:szCs w:val="24"/>
        </w:rPr>
        <w:t>T</w:t>
      </w:r>
      <w:r w:rsidR="00DC6F06" w:rsidRPr="00DC6F06">
        <w:rPr>
          <w:rFonts w:ascii="Times New Roman" w:hAnsi="Times New Roman"/>
          <w:sz w:val="24"/>
          <w:szCs w:val="24"/>
        </w:rPr>
        <w:t>echnically robust, accurate and reproducible, and able to deal with and inform about possible failures, inaccuracies and errors, proportionate to the assessed risk they pose</w:t>
      </w:r>
      <w:r w:rsidR="00CF1876">
        <w:rPr>
          <w:rFonts w:ascii="Times New Roman" w:hAnsi="Times New Roman"/>
          <w:sz w:val="24"/>
          <w:szCs w:val="24"/>
        </w:rPr>
        <w:t>.</w:t>
      </w:r>
    </w:p>
    <w:p w14:paraId="45FDACF9" w14:textId="116854D2" w:rsidR="00DC6F06" w:rsidRPr="00DC6F06" w:rsidRDefault="00456706" w:rsidP="00725E4A">
      <w:pPr>
        <w:numPr>
          <w:ilvl w:val="0"/>
          <w:numId w:val="32"/>
        </w:numPr>
        <w:spacing w:after="0" w:line="240" w:lineRule="auto"/>
        <w:jc w:val="both"/>
        <w:rPr>
          <w:rFonts w:ascii="Times New Roman" w:hAnsi="Times New Roman"/>
          <w:sz w:val="24"/>
          <w:szCs w:val="24"/>
        </w:rPr>
      </w:pPr>
      <w:r>
        <w:rPr>
          <w:rFonts w:ascii="Times New Roman" w:hAnsi="Times New Roman"/>
          <w:sz w:val="24"/>
          <w:szCs w:val="24"/>
        </w:rPr>
        <w:lastRenderedPageBreak/>
        <w:t>S</w:t>
      </w:r>
      <w:r w:rsidR="00DC6F06" w:rsidRPr="00DC6F06">
        <w:rPr>
          <w:rFonts w:ascii="Times New Roman" w:hAnsi="Times New Roman"/>
          <w:sz w:val="24"/>
          <w:szCs w:val="24"/>
        </w:rPr>
        <w:t>ocially robust, in that they duly consider the context and environment in which they operate</w:t>
      </w:r>
      <w:r w:rsidR="00CF1876">
        <w:rPr>
          <w:rFonts w:ascii="Times New Roman" w:hAnsi="Times New Roman"/>
          <w:sz w:val="24"/>
          <w:szCs w:val="24"/>
        </w:rPr>
        <w:t>.</w:t>
      </w:r>
    </w:p>
    <w:p w14:paraId="566BAA2C" w14:textId="2558499D" w:rsidR="00725E4A" w:rsidRDefault="00456706" w:rsidP="00725E4A">
      <w:pPr>
        <w:numPr>
          <w:ilvl w:val="0"/>
          <w:numId w:val="32"/>
        </w:numPr>
        <w:spacing w:after="0" w:line="240" w:lineRule="auto"/>
        <w:jc w:val="both"/>
        <w:rPr>
          <w:rFonts w:ascii="Times New Roman" w:hAnsi="Times New Roman"/>
          <w:sz w:val="24"/>
          <w:szCs w:val="24"/>
        </w:rPr>
      </w:pPr>
      <w:r>
        <w:rPr>
          <w:rFonts w:ascii="Times New Roman" w:hAnsi="Times New Roman"/>
          <w:sz w:val="24"/>
          <w:szCs w:val="24"/>
        </w:rPr>
        <w:t>R</w:t>
      </w:r>
      <w:r w:rsidR="00DC6F06" w:rsidRPr="00DC6F06">
        <w:rPr>
          <w:rFonts w:ascii="Times New Roman" w:hAnsi="Times New Roman"/>
          <w:sz w:val="24"/>
          <w:szCs w:val="24"/>
        </w:rPr>
        <w:t xml:space="preserve">eliable and function as intended, minimizing unintentional and unexpected harm, preventing unacceptable </w:t>
      </w:r>
      <w:r w:rsidR="00B02227" w:rsidRPr="00DC6F06">
        <w:rPr>
          <w:rFonts w:ascii="Times New Roman" w:hAnsi="Times New Roman"/>
          <w:sz w:val="24"/>
          <w:szCs w:val="24"/>
        </w:rPr>
        <w:t>harm,</w:t>
      </w:r>
      <w:r w:rsidR="00DC6F06" w:rsidRPr="00DC6F06">
        <w:rPr>
          <w:rFonts w:ascii="Times New Roman" w:hAnsi="Times New Roman"/>
          <w:sz w:val="24"/>
          <w:szCs w:val="24"/>
        </w:rPr>
        <w:t xml:space="preserve"> and safeguarding the physical and mental integrity of humans</w:t>
      </w:r>
      <w:bookmarkStart w:id="1" w:name="_Hlk119081097"/>
      <w:r>
        <w:rPr>
          <w:rFonts w:ascii="Times New Roman" w:hAnsi="Times New Roman"/>
          <w:sz w:val="24"/>
          <w:szCs w:val="24"/>
        </w:rPr>
        <w:t>.</w:t>
      </w:r>
    </w:p>
    <w:p w14:paraId="1F9C242D" w14:textId="4413969E" w:rsidR="001F27AC" w:rsidRDefault="00456706" w:rsidP="00A62819">
      <w:pPr>
        <w:numPr>
          <w:ilvl w:val="0"/>
          <w:numId w:val="32"/>
        </w:numPr>
        <w:spacing w:after="0" w:line="240" w:lineRule="auto"/>
        <w:jc w:val="both"/>
        <w:rPr>
          <w:rFonts w:ascii="Times New Roman" w:hAnsi="Times New Roman"/>
          <w:sz w:val="24"/>
          <w:szCs w:val="24"/>
        </w:rPr>
      </w:pPr>
      <w:r>
        <w:rPr>
          <w:rFonts w:ascii="Times New Roman" w:hAnsi="Times New Roman"/>
          <w:sz w:val="24"/>
          <w:szCs w:val="24"/>
        </w:rPr>
        <w:t>A</w:t>
      </w:r>
      <w:r w:rsidR="00DC6F06" w:rsidRPr="00DC6F06">
        <w:rPr>
          <w:rFonts w:ascii="Times New Roman" w:hAnsi="Times New Roman"/>
          <w:sz w:val="24"/>
          <w:szCs w:val="24"/>
        </w:rPr>
        <w:t>ble to provide a suitable explanation of their decision-making processes, whenever they can have a significant impact on people’s lives.</w:t>
      </w:r>
      <w:bookmarkEnd w:id="0"/>
      <w:bookmarkEnd w:id="1"/>
    </w:p>
    <w:p w14:paraId="080C4165" w14:textId="77777777" w:rsidR="00A50ED0" w:rsidRPr="00A62819" w:rsidRDefault="00A50ED0" w:rsidP="00A50ED0">
      <w:pPr>
        <w:spacing w:after="0" w:line="240" w:lineRule="auto"/>
        <w:ind w:left="1429"/>
        <w:jc w:val="both"/>
        <w:rPr>
          <w:rFonts w:ascii="Times New Roman" w:hAnsi="Times New Roman"/>
          <w:sz w:val="24"/>
          <w:szCs w:val="24"/>
        </w:rPr>
      </w:pPr>
    </w:p>
    <w:p w14:paraId="44249CAD" w14:textId="19C06036" w:rsidR="06BC5EDD" w:rsidRDefault="00FC0F1D" w:rsidP="3FBC1F54">
      <w:pPr>
        <w:pStyle w:val="Listenabsatz"/>
        <w:numPr>
          <w:ilvl w:val="0"/>
          <w:numId w:val="10"/>
        </w:numPr>
        <w:spacing w:after="0" w:line="240" w:lineRule="auto"/>
        <w:jc w:val="both"/>
        <w:rPr>
          <w:rFonts w:ascii="Times New Roman" w:hAnsi="Times New Roman"/>
          <w:sz w:val="24"/>
          <w:szCs w:val="24"/>
          <w:lang w:val="en-GB"/>
        </w:rPr>
      </w:pPr>
      <w:r w:rsidRPr="006163A9">
        <w:rPr>
          <w:rFonts w:ascii="Times New Roman" w:hAnsi="Times New Roman"/>
          <w:sz w:val="24"/>
          <w:szCs w:val="24"/>
          <w:u w:val="single"/>
          <w:lang w:val="en-IE"/>
        </w:rPr>
        <w:t>Open science practices:</w:t>
      </w:r>
      <w:r w:rsidRPr="008E64DB">
        <w:rPr>
          <w:rFonts w:ascii="Times New Roman" w:hAnsi="Times New Roman"/>
          <w:i/>
          <w:sz w:val="24"/>
          <w:szCs w:val="24"/>
        </w:rPr>
        <w:t xml:space="preserve"> </w:t>
      </w:r>
      <w:r w:rsidR="06BC5EDD" w:rsidRPr="008E64DB">
        <w:rPr>
          <w:rFonts w:ascii="Times New Roman" w:hAnsi="Times New Roman"/>
          <w:sz w:val="24"/>
          <w:szCs w:val="24"/>
          <w:lang w:val="en-GB"/>
        </w:rPr>
        <w:t xml:space="preserve">Describe how appropriate open science practices are implemented as an integral part of the proposed methodology. Show how the choice of practices and their implementation </w:t>
      </w:r>
      <w:r w:rsidR="00B9777C">
        <w:rPr>
          <w:rFonts w:ascii="Times New Roman" w:hAnsi="Times New Roman"/>
          <w:sz w:val="24"/>
          <w:szCs w:val="24"/>
          <w:lang w:val="en-GB"/>
        </w:rPr>
        <w:t>is</w:t>
      </w:r>
      <w:r w:rsidR="06BC5EDD" w:rsidRPr="008E64DB">
        <w:rPr>
          <w:rFonts w:ascii="Times New Roman" w:hAnsi="Times New Roman"/>
          <w:sz w:val="24"/>
          <w:szCs w:val="24"/>
          <w:lang w:val="en-GB"/>
        </w:rPr>
        <w:t xml:space="preserve"> adapted to the nature of your work in a way that will increase the chances of the project delivering on its objectives</w:t>
      </w:r>
      <w:r w:rsidR="00F3230E">
        <w:rPr>
          <w:rFonts w:ascii="Times New Roman" w:hAnsi="Times New Roman"/>
          <w:sz w:val="24"/>
          <w:szCs w:val="24"/>
          <w:lang w:val="en-GB"/>
        </w:rPr>
        <w:t xml:space="preserve"> </w:t>
      </w:r>
      <w:r w:rsidR="00F3230E" w:rsidRPr="00667165">
        <w:rPr>
          <w:rFonts w:ascii="Times New Roman" w:hAnsi="Times New Roman"/>
          <w:iCs/>
          <w:sz w:val="24"/>
          <w:lang w:val="en-GB"/>
        </w:rPr>
        <w:t>[</w:t>
      </w:r>
      <w:r w:rsidR="007439CD" w:rsidRPr="00667165">
        <w:rPr>
          <w:rFonts w:ascii="Times New Roman" w:hAnsi="Times New Roman"/>
          <w:iCs/>
          <w:sz w:val="24"/>
          <w:lang w:val="en-GB"/>
        </w:rPr>
        <w:t>e.g.,</w:t>
      </w:r>
      <w:r w:rsidR="00F3230E" w:rsidRPr="00667165">
        <w:rPr>
          <w:rFonts w:ascii="Times New Roman" w:hAnsi="Times New Roman"/>
          <w:iCs/>
          <w:sz w:val="24"/>
          <w:lang w:val="en-GB"/>
        </w:rPr>
        <w:t xml:space="preserve"> up to 1</w:t>
      </w:r>
      <w:r w:rsidR="00014CE8" w:rsidRPr="00667165">
        <w:rPr>
          <w:rFonts w:ascii="Times New Roman" w:hAnsi="Times New Roman"/>
          <w:iCs/>
          <w:sz w:val="24"/>
          <w:lang w:val="en-GB"/>
        </w:rPr>
        <w:t>/2</w:t>
      </w:r>
      <w:r w:rsidR="00F3230E" w:rsidRPr="00667165">
        <w:rPr>
          <w:rFonts w:ascii="Times New Roman" w:hAnsi="Times New Roman"/>
          <w:iCs/>
          <w:sz w:val="24"/>
          <w:lang w:val="en-GB"/>
        </w:rPr>
        <w:t xml:space="preserve"> page, including research data management]</w:t>
      </w:r>
      <w:r w:rsidR="06BC5EDD" w:rsidRPr="00667165">
        <w:rPr>
          <w:rFonts w:ascii="Times New Roman" w:hAnsi="Times New Roman"/>
          <w:iCs/>
          <w:sz w:val="24"/>
          <w:szCs w:val="24"/>
          <w:lang w:val="en-GB"/>
        </w:rPr>
        <w:t xml:space="preserve">. </w:t>
      </w:r>
      <w:r w:rsidR="06BC5EDD" w:rsidRPr="008E64DB">
        <w:rPr>
          <w:rFonts w:ascii="Times New Roman" w:hAnsi="Times New Roman"/>
          <w:sz w:val="24"/>
          <w:szCs w:val="24"/>
          <w:lang w:val="en-GB"/>
        </w:rPr>
        <w:t>If you believe that none of these practices are appropriate for your project, please provide a justification here.</w:t>
      </w:r>
    </w:p>
    <w:p w14:paraId="4B9B79E1" w14:textId="77777777" w:rsidR="00A35EA6" w:rsidRPr="008E64DB" w:rsidRDefault="00A35EA6" w:rsidP="006163A9">
      <w:pPr>
        <w:pStyle w:val="Listenabsatz"/>
        <w:spacing w:after="0" w:line="240" w:lineRule="auto"/>
        <w:jc w:val="both"/>
        <w:rPr>
          <w:rFonts w:ascii="Times New Roman" w:hAnsi="Times New Roman"/>
          <w:sz w:val="24"/>
          <w:szCs w:val="24"/>
          <w:lang w:val="en-GB"/>
        </w:rPr>
      </w:pPr>
    </w:p>
    <w:p w14:paraId="269F8F32" w14:textId="77777777" w:rsidR="00A35EA6" w:rsidRPr="00160E89" w:rsidRDefault="00A35EA6" w:rsidP="00E16A28">
      <w:pPr>
        <w:pStyle w:val="Listenabsatz"/>
        <w:spacing w:after="0" w:line="240" w:lineRule="auto"/>
        <w:jc w:val="both"/>
        <w:rPr>
          <w:rFonts w:ascii="Times New Roman" w:hAnsi="Times New Roman"/>
          <w:i/>
          <w:sz w:val="24"/>
          <w:szCs w:val="24"/>
          <w:lang w:val="en-GB"/>
        </w:rPr>
      </w:pPr>
      <w:r w:rsidRPr="00160E89">
        <w:rPr>
          <w:rFonts w:ascii="Times New Roman" w:hAnsi="Times New Roman"/>
          <w:i/>
          <w:sz w:val="24"/>
          <w:szCs w:val="24"/>
          <w:lang w:val="en-GB"/>
        </w:rPr>
        <w:t>Open science is an approach based on open cooperative work and systematic sharing of knowledge and tools as early and widely as possible in the process. Open science practices include early and open sharing of research (for example through pre</w:t>
      </w:r>
      <w:r w:rsidR="0081643F" w:rsidRPr="00160E89">
        <w:rPr>
          <w:rFonts w:ascii="Times New Roman" w:hAnsi="Times New Roman"/>
          <w:i/>
          <w:sz w:val="24"/>
          <w:szCs w:val="24"/>
          <w:lang w:val="en-GB"/>
        </w:rPr>
        <w:t>-</w:t>
      </w:r>
      <w:r w:rsidRPr="00160E89">
        <w:rPr>
          <w:rFonts w:ascii="Times New Roman" w:hAnsi="Times New Roman"/>
          <w:i/>
          <w:sz w:val="24"/>
          <w:szCs w:val="24"/>
          <w:lang w:val="en-GB"/>
        </w:rPr>
        <w:t>registration, registered 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52453E90" w14:textId="77777777" w:rsidR="006163A9" w:rsidRDefault="006163A9" w:rsidP="006163A9">
      <w:pPr>
        <w:spacing w:after="0" w:line="240" w:lineRule="auto"/>
        <w:jc w:val="both"/>
        <w:rPr>
          <w:rFonts w:ascii="Times New Roman" w:hAnsi="Times New Roman"/>
          <w:sz w:val="24"/>
          <w:szCs w:val="24"/>
          <w:lang w:val="en-GB"/>
        </w:rPr>
      </w:pPr>
    </w:p>
    <w:p w14:paraId="457E0C81" w14:textId="02C50958" w:rsidR="006163A9" w:rsidRPr="006631B8" w:rsidRDefault="006163A9" w:rsidP="000F0DB5">
      <w:pPr>
        <w:pStyle w:val="Listenabsatz"/>
        <w:numPr>
          <w:ilvl w:val="0"/>
          <w:numId w:val="20"/>
        </w:numPr>
        <w:tabs>
          <w:tab w:val="clear" w:pos="1080"/>
          <w:tab w:val="num" w:pos="720"/>
          <w:tab w:val="num" w:pos="1418"/>
        </w:tabs>
        <w:ind w:left="1418"/>
        <w:jc w:val="both"/>
        <w:rPr>
          <w:rFonts w:ascii="Times New Roman" w:hAnsi="Times New Roman"/>
          <w:iCs/>
          <w:sz w:val="24"/>
          <w:szCs w:val="24"/>
        </w:rPr>
      </w:pPr>
      <w:r w:rsidRPr="006631B8">
        <w:rPr>
          <w:rFonts w:ascii="Times New Roman" w:hAnsi="Times New Roman"/>
          <w:iCs/>
          <w:sz w:val="24"/>
          <w:szCs w:val="24"/>
        </w:rPr>
        <w:t>Please note that this does not refer to outreach actions that may be planned as part of the communication, dissemination</w:t>
      </w:r>
      <w:r w:rsidR="00EF42DE" w:rsidRPr="006631B8">
        <w:rPr>
          <w:rFonts w:ascii="Times New Roman" w:hAnsi="Times New Roman"/>
          <w:iCs/>
          <w:sz w:val="24"/>
          <w:szCs w:val="24"/>
        </w:rPr>
        <w:t>,</w:t>
      </w:r>
      <w:r w:rsidRPr="006631B8">
        <w:rPr>
          <w:rFonts w:ascii="Times New Roman" w:hAnsi="Times New Roman"/>
          <w:iCs/>
          <w:sz w:val="24"/>
          <w:szCs w:val="24"/>
        </w:rPr>
        <w:t xml:space="preserve"> and exploitation activities. These aspects should instead be described below under ‘Impact’.</w:t>
      </w:r>
    </w:p>
    <w:p w14:paraId="0FB283D0" w14:textId="29166DB1" w:rsidR="004F2658" w:rsidRPr="00160E89" w:rsidRDefault="009603FA" w:rsidP="00C8134B">
      <w:pPr>
        <w:pStyle w:val="Listenabsatz"/>
        <w:jc w:val="both"/>
        <w:rPr>
          <w:rFonts w:ascii="Times New Roman" w:hAnsi="Times New Roman"/>
          <w:i/>
          <w:sz w:val="24"/>
          <w:szCs w:val="24"/>
        </w:rPr>
      </w:pPr>
      <w:r>
        <w:rPr>
          <w:noProof/>
        </w:rPr>
        <mc:AlternateContent>
          <mc:Choice Requires="wps">
            <w:drawing>
              <wp:anchor distT="0" distB="0" distL="114300" distR="114300" simplePos="0" relativeHeight="251658241" behindDoc="1" locked="0" layoutInCell="0" allowOverlap="1" wp14:anchorId="44ECB3AD" wp14:editId="21C8A2B3">
                <wp:simplePos x="0" y="0"/>
                <wp:positionH relativeFrom="margin">
                  <wp:align>center</wp:align>
                </wp:positionH>
                <wp:positionV relativeFrom="margin">
                  <wp:align>center</wp:align>
                </wp:positionV>
                <wp:extent cx="6703695" cy="649605"/>
                <wp:effectExtent l="0" t="0" r="0" b="0"/>
                <wp:wrapNone/>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96A53B" w14:textId="77777777" w:rsidR="00C8134B" w:rsidRDefault="00C8134B" w:rsidP="00C8134B">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ECB3AD" id="Textfeld 29" o:spid="_x0000_s1031" type="#_x0000_t202" style="position:absolute;left:0;text-align:left;margin-left:0;margin-top:0;width:527.85pt;height:51.1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fl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TXPoIn4FtSRqPeUk5qHn3uBmmzY21ugWJH2BsE+UxDXmMW/&#10;ENgMzwL9SCES+cfuJSeZRw6MYk7Y5If6TkC2o/gdRMdm2YgT0/HwyPmEmu4GvyYT700WdOE5CqLE&#10;ZJ1julMkf//Opy7/4OoX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Gnkx+X3AQAAywMAAA4AAAAAAAAAAAAAAAAALgIAAGRy&#10;cy9lMm9Eb2MueG1sUEsBAi0AFAAGAAgAAAAhAN9sZFvbAAAABgEAAA8AAAAAAAAAAAAAAAAAUQQA&#10;AGRycy9kb3ducmV2LnhtbFBLBQYAAAAABAAEAPMAAABZBQAAAAA=&#10;" o:allowincell="f" filled="f" stroked="f">
                <v:stroke joinstyle="round"/>
                <o:lock v:ext="edit" shapetype="t"/>
                <v:textbox style="mso-fit-shape-to-text:t">
                  <w:txbxContent>
                    <w:p w14:paraId="5E96A53B" w14:textId="77777777" w:rsidR="00C8134B" w:rsidRDefault="00C8134B" w:rsidP="00C8134B">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v:textbox>
                <w10:wrap anchorx="margin" anchory="margin"/>
              </v:shape>
            </w:pict>
          </mc:Fallback>
        </mc:AlternateContent>
      </w:r>
    </w:p>
    <w:p w14:paraId="4E7778F6" w14:textId="77777777" w:rsidR="004F2658" w:rsidRPr="00160E89" w:rsidRDefault="004F2658" w:rsidP="004F2658">
      <w:pPr>
        <w:pStyle w:val="Listenabsatz"/>
        <w:numPr>
          <w:ilvl w:val="0"/>
          <w:numId w:val="21"/>
        </w:numPr>
        <w:spacing w:after="240" w:line="240" w:lineRule="auto"/>
        <w:contextualSpacing w:val="0"/>
        <w:jc w:val="both"/>
        <w:rPr>
          <w:rFonts w:ascii="Times New Roman" w:hAnsi="Times New Roman"/>
          <w:sz w:val="24"/>
        </w:rPr>
      </w:pPr>
      <w:r w:rsidRPr="00C8134B">
        <w:rPr>
          <w:rFonts w:ascii="Times New Roman" w:hAnsi="Times New Roman"/>
          <w:sz w:val="24"/>
          <w:u w:val="single"/>
        </w:rPr>
        <w:t>Research data management and management of other research outputs</w:t>
      </w:r>
      <w:r w:rsidRPr="00C8134B">
        <w:rPr>
          <w:rFonts w:ascii="Times New Roman" w:hAnsi="Times New Roman"/>
          <w:sz w:val="24"/>
        </w:rPr>
        <w:t xml:space="preserve">: </w:t>
      </w:r>
      <w:r w:rsidRPr="00160E89">
        <w:rPr>
          <w:rFonts w:ascii="Times New Roman" w:hAnsi="Times New Roman"/>
          <w:sz w:val="24"/>
        </w:rPr>
        <w:t xml:space="preserve">Applicants generating/collecting data and/or other research outputs (except for publications) during the project must </w:t>
      </w:r>
      <w:r w:rsidR="006A5BB6">
        <w:rPr>
          <w:rFonts w:ascii="Times New Roman" w:hAnsi="Times New Roman"/>
          <w:sz w:val="24"/>
        </w:rPr>
        <w:t>explain</w:t>
      </w:r>
      <w:r w:rsidRPr="00160E89">
        <w:rPr>
          <w:rFonts w:ascii="Times New Roman" w:hAnsi="Times New Roman"/>
          <w:sz w:val="24"/>
        </w:rPr>
        <w:t xml:space="preserve"> how the data will be managed in line with the FAIR principles (Findable, Accessible, Interoperable, Reusable)</w:t>
      </w:r>
      <w:r w:rsidR="00F3230E">
        <w:rPr>
          <w:rFonts w:ascii="Times New Roman" w:hAnsi="Times New Roman"/>
          <w:sz w:val="24"/>
        </w:rPr>
        <w:t>.</w:t>
      </w:r>
    </w:p>
    <w:p w14:paraId="58684A43" w14:textId="4F2C2796" w:rsidR="004F2658" w:rsidRPr="00C15E52" w:rsidRDefault="001C0091" w:rsidP="00E671F9">
      <w:pPr>
        <w:pStyle w:val="Listenabsatz"/>
        <w:spacing w:after="0" w:line="240" w:lineRule="auto"/>
        <w:contextualSpacing w:val="0"/>
        <w:jc w:val="both"/>
        <w:rPr>
          <w:rFonts w:ascii="Times New Roman" w:hAnsi="Times New Roman"/>
          <w:i/>
        </w:rPr>
      </w:pPr>
      <w:r w:rsidRPr="00C15E52">
        <w:rPr>
          <w:rFonts w:ascii="Times New Roman" w:hAnsi="Times New Roman"/>
          <w:i/>
          <w:sz w:val="24"/>
        </w:rPr>
        <w:t>For guidance on open science practices</w:t>
      </w:r>
      <w:r w:rsidR="00684FDF">
        <w:rPr>
          <w:rFonts w:ascii="Times New Roman" w:hAnsi="Times New Roman"/>
          <w:i/>
          <w:sz w:val="24"/>
        </w:rPr>
        <w:t>, please visit the</w:t>
      </w:r>
      <w:r w:rsidR="001E7852">
        <w:rPr>
          <w:rFonts w:ascii="Times New Roman" w:hAnsi="Times New Roman"/>
          <w:i/>
          <w:sz w:val="24"/>
        </w:rPr>
        <w:t xml:space="preserve"> </w:t>
      </w:r>
      <w:r w:rsidR="006641C7">
        <w:rPr>
          <w:rFonts w:ascii="Times New Roman" w:hAnsi="Times New Roman"/>
          <w:i/>
          <w:sz w:val="24"/>
        </w:rPr>
        <w:t>SNSF web</w:t>
      </w:r>
      <w:r w:rsidR="00634368">
        <w:rPr>
          <w:rFonts w:ascii="Times New Roman" w:hAnsi="Times New Roman"/>
          <w:i/>
          <w:sz w:val="24"/>
        </w:rPr>
        <w:t xml:space="preserve">site on </w:t>
      </w:r>
      <w:hyperlink r:id="rId13" w:history="1">
        <w:r w:rsidR="00480961">
          <w:rPr>
            <w:rStyle w:val="Hyperlink"/>
            <w:rFonts w:ascii="Times New Roman" w:hAnsi="Times New Roman"/>
            <w:i/>
            <w:sz w:val="24"/>
          </w:rPr>
          <w:t>Open science</w:t>
        </w:r>
      </w:hyperlink>
      <w:r w:rsidR="00480961">
        <w:rPr>
          <w:rFonts w:ascii="Times New Roman" w:hAnsi="Times New Roman"/>
          <w:i/>
          <w:sz w:val="24"/>
        </w:rPr>
        <w:t xml:space="preserve"> and </w:t>
      </w:r>
      <w:hyperlink r:id="rId14" w:history="1">
        <w:r w:rsidR="00480961" w:rsidRPr="00480961">
          <w:rPr>
            <w:rStyle w:val="Hyperlink"/>
            <w:rFonts w:ascii="Times New Roman" w:hAnsi="Times New Roman"/>
            <w:i/>
            <w:sz w:val="24"/>
          </w:rPr>
          <w:t>Open research data</w:t>
        </w:r>
      </w:hyperlink>
      <w:r w:rsidR="005C7C84">
        <w:rPr>
          <w:rFonts w:ascii="Times New Roman" w:hAnsi="Times New Roman"/>
          <w:i/>
          <w:sz w:val="24"/>
        </w:rPr>
        <w:t>.</w:t>
      </w:r>
      <w:r w:rsidR="006D078A">
        <w:rPr>
          <w:rFonts w:ascii="Times New Roman" w:hAnsi="Times New Roman"/>
          <w:i/>
          <w:sz w:val="24"/>
        </w:rPr>
        <w:t xml:space="preserve"> Note that </w:t>
      </w:r>
      <w:r w:rsidR="006D078A">
        <w:rPr>
          <w:rFonts w:ascii="Times New Roman" w:hAnsi="Times New Roman"/>
          <w:i/>
          <w:sz w:val="24"/>
          <w:lang w:val="en-GB"/>
        </w:rPr>
        <w:t>a</w:t>
      </w:r>
      <w:r w:rsidR="006D078A" w:rsidRPr="006D078A">
        <w:rPr>
          <w:rFonts w:ascii="Times New Roman" w:hAnsi="Times New Roman"/>
          <w:i/>
          <w:sz w:val="24"/>
          <w:lang w:val="en-GB"/>
        </w:rPr>
        <w:t xml:space="preserve"> Data Management Plan (DMP) is</w:t>
      </w:r>
      <w:r w:rsidR="006D078A">
        <w:rPr>
          <w:rFonts w:ascii="Times New Roman" w:hAnsi="Times New Roman"/>
          <w:i/>
          <w:sz w:val="24"/>
          <w:lang w:val="en-GB"/>
        </w:rPr>
        <w:t xml:space="preserve"> only</w:t>
      </w:r>
      <w:r w:rsidR="006D078A" w:rsidRPr="006D078A">
        <w:rPr>
          <w:rFonts w:ascii="Times New Roman" w:hAnsi="Times New Roman"/>
          <w:i/>
          <w:sz w:val="24"/>
          <w:lang w:val="en-GB"/>
        </w:rPr>
        <w:t xml:space="preserve"> requested for approved grants according to the requirements issued by the SNSF.</w:t>
      </w:r>
    </w:p>
    <w:p w14:paraId="33F5BE76" w14:textId="77777777" w:rsidR="006163A9" w:rsidRDefault="006163A9" w:rsidP="008A3BC8">
      <w:pPr>
        <w:spacing w:after="0" w:line="240" w:lineRule="auto"/>
        <w:contextualSpacing/>
        <w:jc w:val="both"/>
        <w:rPr>
          <w:rFonts w:ascii="Times New Roman" w:hAnsi="Times New Roman"/>
          <w:sz w:val="24"/>
          <w:szCs w:val="24"/>
        </w:rPr>
      </w:pPr>
    </w:p>
    <w:p w14:paraId="791A8240" w14:textId="57AF1A15" w:rsidR="008A3BC8" w:rsidRPr="006163A9" w:rsidRDefault="008A3BC8" w:rsidP="008A3BC8">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1.3</w:t>
      </w:r>
      <w:r w:rsidRPr="006163A9">
        <w:rPr>
          <w:rFonts w:ascii="Times New Roman" w:hAnsi="Times New Roman"/>
          <w:sz w:val="24"/>
          <w:szCs w:val="24"/>
        </w:rPr>
        <w:tab/>
      </w:r>
      <w:r w:rsidRPr="006163A9">
        <w:rPr>
          <w:rFonts w:ascii="Times New Roman" w:hAnsi="Times New Roman"/>
          <w:b/>
          <w:bCs/>
          <w:i/>
          <w:iCs/>
          <w:sz w:val="24"/>
          <w:szCs w:val="24"/>
          <w:lang w:val="en-GB"/>
        </w:rPr>
        <w:t xml:space="preserve">Quality of the supervision, </w:t>
      </w:r>
      <w:r w:rsidR="002B1C05" w:rsidRPr="006163A9">
        <w:rPr>
          <w:rFonts w:ascii="Times New Roman" w:hAnsi="Times New Roman"/>
          <w:b/>
          <w:bCs/>
          <w:i/>
          <w:iCs/>
          <w:sz w:val="24"/>
          <w:szCs w:val="24"/>
          <w:lang w:val="en-GB"/>
        </w:rPr>
        <w:t>training,</w:t>
      </w:r>
      <w:r w:rsidRPr="006163A9">
        <w:rPr>
          <w:rFonts w:ascii="Times New Roman" w:hAnsi="Times New Roman"/>
          <w:b/>
          <w:bCs/>
          <w:i/>
          <w:iCs/>
          <w:sz w:val="24"/>
          <w:szCs w:val="24"/>
          <w:lang w:val="en-GB"/>
        </w:rPr>
        <w:t xml:space="preserve"> and the two-way transfer of knowledge between the researcher and the host</w:t>
      </w:r>
    </w:p>
    <w:p w14:paraId="0903C5C4" w14:textId="77777777" w:rsidR="008A3BC8" w:rsidRPr="00D64661" w:rsidRDefault="008A3BC8" w:rsidP="008A3BC8">
      <w:pPr>
        <w:spacing w:after="0" w:line="240" w:lineRule="auto"/>
        <w:contextualSpacing/>
        <w:jc w:val="both"/>
        <w:rPr>
          <w:rFonts w:ascii="Times New Roman" w:hAnsi="Times New Roman"/>
          <w:sz w:val="24"/>
          <w:szCs w:val="24"/>
          <w:lang w:val="en-GB"/>
        </w:rPr>
      </w:pPr>
    </w:p>
    <w:p w14:paraId="70C6B50F"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4AC29EB7" w14:textId="622BB9C3" w:rsidR="008F25A3" w:rsidRPr="0053259C" w:rsidRDefault="33740B66" w:rsidP="0053259C">
      <w:pPr>
        <w:pStyle w:val="Listenabsatz"/>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Describe the qualifications and experience of the supervisor(s). Provide information regarding the supervisors</w:t>
      </w:r>
      <w:r w:rsidR="00E34B8A">
        <w:rPr>
          <w:rFonts w:ascii="Times New Roman" w:hAnsi="Times New Roman"/>
          <w:sz w:val="24"/>
          <w:szCs w:val="24"/>
          <w:lang w:val="en-GB"/>
        </w:rPr>
        <w:t>’</w:t>
      </w:r>
      <w:r w:rsidRPr="008E64DB">
        <w:rPr>
          <w:rFonts w:ascii="Times New Roman" w:hAnsi="Times New Roman"/>
          <w:sz w:val="24"/>
          <w:szCs w:val="24"/>
          <w:lang w:val="en-GB"/>
        </w:rPr>
        <w:t xml:space="preserve"> level of experience on the research topic proposed and their track record of work, including main international collaborations, as well as the level of experience in supervising/training</w:t>
      </w:r>
      <w:r w:rsidR="0081643F">
        <w:rPr>
          <w:rFonts w:ascii="Times New Roman" w:hAnsi="Times New Roman"/>
          <w:sz w:val="24"/>
          <w:szCs w:val="24"/>
          <w:lang w:val="en-GB"/>
        </w:rPr>
        <w:t>,</w:t>
      </w:r>
      <w:r w:rsidRPr="008E64DB">
        <w:rPr>
          <w:rFonts w:ascii="Times New Roman" w:hAnsi="Times New Roman"/>
          <w:sz w:val="24"/>
          <w:szCs w:val="24"/>
          <w:lang w:val="en-GB"/>
        </w:rPr>
        <w:t xml:space="preserve"> especially at advanced level (</w:t>
      </w:r>
      <w:r w:rsidR="00F20798">
        <w:rPr>
          <w:rFonts w:ascii="Times New Roman" w:hAnsi="Times New Roman"/>
          <w:sz w:val="24"/>
          <w:szCs w:val="24"/>
          <w:lang w:val="en-GB"/>
        </w:rPr>
        <w:t>i.e.,</w:t>
      </w:r>
      <w:r w:rsidR="0081643F">
        <w:rPr>
          <w:rFonts w:ascii="Times New Roman" w:hAnsi="Times New Roman"/>
          <w:sz w:val="24"/>
          <w:szCs w:val="24"/>
          <w:lang w:val="en-GB"/>
        </w:rPr>
        <w:t xml:space="preserve"> </w:t>
      </w:r>
      <w:r w:rsidRPr="008E64DB">
        <w:rPr>
          <w:rFonts w:ascii="Times New Roman" w:hAnsi="Times New Roman"/>
          <w:sz w:val="24"/>
          <w:szCs w:val="24"/>
          <w:lang w:val="en-GB"/>
        </w:rPr>
        <w:t>PhD</w:t>
      </w:r>
      <w:r w:rsidR="0081643F">
        <w:rPr>
          <w:rFonts w:ascii="Times New Roman" w:hAnsi="Times New Roman"/>
          <w:sz w:val="24"/>
          <w:szCs w:val="24"/>
          <w:lang w:val="en-GB"/>
        </w:rPr>
        <w:t xml:space="preserve"> and</w:t>
      </w:r>
      <w:r w:rsidRPr="008E64DB">
        <w:rPr>
          <w:rFonts w:ascii="Times New Roman" w:hAnsi="Times New Roman"/>
          <w:sz w:val="24"/>
          <w:szCs w:val="24"/>
          <w:lang w:val="en-GB"/>
        </w:rPr>
        <w:t xml:space="preserve"> postdoctoral researchers)</w:t>
      </w:r>
      <w:r w:rsidR="00531E4D">
        <w:rPr>
          <w:rFonts w:ascii="Times New Roman" w:hAnsi="Times New Roman"/>
          <w:sz w:val="24"/>
          <w:szCs w:val="24"/>
          <w:lang w:val="en-GB"/>
        </w:rPr>
        <w:t>.</w:t>
      </w:r>
    </w:p>
    <w:p w14:paraId="36369B9A" w14:textId="53818577" w:rsidR="008F25A3" w:rsidRPr="00585C10" w:rsidRDefault="008A3BC8" w:rsidP="008F25A3">
      <w:pPr>
        <w:pStyle w:val="Listenabsatz"/>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Planned training activities for the researcher (scientific aspects, management/organisation, horizontal a</w:t>
      </w:r>
      <w:r w:rsidR="00531E4D">
        <w:rPr>
          <w:rFonts w:ascii="Times New Roman" w:hAnsi="Times New Roman"/>
          <w:sz w:val="24"/>
          <w:szCs w:val="24"/>
          <w:lang w:val="en-GB"/>
        </w:rPr>
        <w:t>nd key transferrable skills</w:t>
      </w:r>
      <w:r w:rsidR="004230C9">
        <w:rPr>
          <w:rFonts w:ascii="Times New Roman" w:hAnsi="Times New Roman"/>
          <w:sz w:val="24"/>
          <w:szCs w:val="24"/>
          <w:lang w:val="en-GB"/>
        </w:rPr>
        <w:t xml:space="preserve">, </w:t>
      </w:r>
      <w:r w:rsidR="007439CD">
        <w:rPr>
          <w:rFonts w:ascii="Times New Roman" w:hAnsi="Times New Roman"/>
          <w:sz w:val="24"/>
          <w:szCs w:val="24"/>
          <w:lang w:val="en-GB"/>
        </w:rPr>
        <w:t>etc.</w:t>
      </w:r>
      <w:r w:rsidR="00531E4D">
        <w:rPr>
          <w:rFonts w:ascii="Times New Roman" w:hAnsi="Times New Roman"/>
          <w:sz w:val="24"/>
          <w:szCs w:val="24"/>
          <w:lang w:val="en-GB"/>
        </w:rPr>
        <w:t>)</w:t>
      </w:r>
      <w:r w:rsidR="005003EA">
        <w:rPr>
          <w:rFonts w:ascii="Times New Roman" w:hAnsi="Times New Roman"/>
          <w:sz w:val="24"/>
          <w:szCs w:val="24"/>
          <w:lang w:val="en-GB"/>
        </w:rPr>
        <w:t>.</w:t>
      </w:r>
    </w:p>
    <w:p w14:paraId="47478510" w14:textId="77777777" w:rsidR="00585C10" w:rsidRPr="008F25A3" w:rsidRDefault="00585C10" w:rsidP="00585C10">
      <w:pPr>
        <w:pStyle w:val="Listenabsatz"/>
        <w:spacing w:after="0" w:line="240" w:lineRule="auto"/>
        <w:jc w:val="both"/>
        <w:rPr>
          <w:rFonts w:ascii="Times New Roman" w:hAnsi="Times New Roman"/>
          <w:b/>
          <w:bCs/>
          <w:i/>
          <w:iCs/>
          <w:sz w:val="24"/>
          <w:szCs w:val="24"/>
          <w:lang w:val="en-GB"/>
        </w:rPr>
      </w:pPr>
    </w:p>
    <w:p w14:paraId="3A5908DA" w14:textId="2AEA05D7" w:rsidR="008F25A3" w:rsidRPr="008F25A3" w:rsidRDefault="00644A47" w:rsidP="008F25A3">
      <w:pPr>
        <w:pStyle w:val="Listenabsatz"/>
        <w:numPr>
          <w:ilvl w:val="0"/>
          <w:numId w:val="9"/>
        </w:numPr>
        <w:spacing w:after="0" w:line="240" w:lineRule="auto"/>
        <w:jc w:val="both"/>
        <w:rPr>
          <w:rFonts w:ascii="Times New Roman" w:hAnsi="Times New Roman"/>
          <w:b/>
          <w:bCs/>
          <w:i/>
          <w:iCs/>
          <w:sz w:val="24"/>
          <w:szCs w:val="24"/>
          <w:lang w:val="en-GB"/>
        </w:rPr>
      </w:pPr>
      <w:r>
        <w:rPr>
          <w:rFonts w:ascii="Times New Roman" w:hAnsi="Times New Roman"/>
          <w:sz w:val="24"/>
          <w:szCs w:val="24"/>
          <w:lang w:val="en-GB"/>
        </w:rPr>
        <w:lastRenderedPageBreak/>
        <w:t>T</w:t>
      </w:r>
      <w:r w:rsidRPr="008E64DB">
        <w:rPr>
          <w:rFonts w:ascii="Times New Roman" w:hAnsi="Times New Roman"/>
          <w:sz w:val="24"/>
          <w:szCs w:val="24"/>
          <w:lang w:val="en-GB"/>
        </w:rPr>
        <w:t>wo-way transfer of knowledge between the researcher and</w:t>
      </w:r>
      <w:r>
        <w:rPr>
          <w:rFonts w:ascii="Times New Roman" w:hAnsi="Times New Roman"/>
          <w:sz w:val="24"/>
          <w:szCs w:val="24"/>
          <w:lang w:val="en-GB"/>
        </w:rPr>
        <w:t xml:space="preserve"> host organisation</w:t>
      </w:r>
      <w:r w:rsidR="005003EA">
        <w:rPr>
          <w:rFonts w:ascii="Times New Roman" w:hAnsi="Times New Roman"/>
          <w:sz w:val="24"/>
          <w:szCs w:val="24"/>
          <w:lang w:val="en-GB"/>
        </w:rPr>
        <w:t>.</w:t>
      </w:r>
    </w:p>
    <w:p w14:paraId="37044788" w14:textId="6EEEDA40" w:rsidR="00A35EA6" w:rsidRPr="008E64DB" w:rsidRDefault="0081643F" w:rsidP="00A35EA6">
      <w:pPr>
        <w:pStyle w:val="Listenabsatz"/>
        <w:numPr>
          <w:ilvl w:val="0"/>
          <w:numId w:val="9"/>
        </w:numPr>
        <w:spacing w:after="0" w:line="240" w:lineRule="auto"/>
        <w:jc w:val="both"/>
        <w:rPr>
          <w:rFonts w:ascii="Times New Roman" w:eastAsiaTheme="minorEastAsia" w:hAnsi="Times New Roman"/>
          <w:sz w:val="24"/>
          <w:szCs w:val="24"/>
          <w:lang w:val="en-GB"/>
        </w:rPr>
      </w:pPr>
      <w:r>
        <w:rPr>
          <w:rFonts w:ascii="Times New Roman" w:hAnsi="Times New Roman"/>
          <w:sz w:val="24"/>
          <w:szCs w:val="24"/>
          <w:lang w:val="en-GB"/>
        </w:rPr>
        <w:t>Rationale and added-</w:t>
      </w:r>
      <w:r w:rsidR="008A3BC8" w:rsidRPr="008E64DB">
        <w:rPr>
          <w:rFonts w:ascii="Times New Roman" w:hAnsi="Times New Roman"/>
          <w:sz w:val="24"/>
          <w:szCs w:val="24"/>
          <w:lang w:val="en-GB"/>
        </w:rPr>
        <w:t>value of the non-academic placement (if applicable)</w:t>
      </w:r>
      <w:r w:rsidR="005003EA">
        <w:rPr>
          <w:rFonts w:ascii="Times New Roman" w:hAnsi="Times New Roman"/>
          <w:sz w:val="24"/>
          <w:szCs w:val="24"/>
          <w:lang w:val="en-GB"/>
        </w:rPr>
        <w:t>.</w:t>
      </w:r>
    </w:p>
    <w:p w14:paraId="6A368C88" w14:textId="77777777" w:rsidR="00313D9E" w:rsidRPr="008E64DB" w:rsidRDefault="00313D9E" w:rsidP="00E16A28">
      <w:pPr>
        <w:spacing w:after="0" w:line="240" w:lineRule="auto"/>
        <w:jc w:val="both"/>
        <w:rPr>
          <w:rFonts w:ascii="Times New Roman" w:eastAsiaTheme="minorEastAsia" w:hAnsi="Times New Roman"/>
          <w:sz w:val="24"/>
          <w:szCs w:val="24"/>
          <w:lang w:val="en-GB"/>
        </w:rPr>
      </w:pPr>
    </w:p>
    <w:p w14:paraId="69E6FE10" w14:textId="248AF771" w:rsidR="00930AFB" w:rsidRPr="00BF08DB" w:rsidRDefault="00A35EA6" w:rsidP="00BF08DB">
      <w:pPr>
        <w:rPr>
          <w:rFonts w:ascii="Times New Roman" w:hAnsi="Times New Roman"/>
          <w:bCs/>
          <w:sz w:val="24"/>
          <w:szCs w:val="24"/>
        </w:rPr>
      </w:pPr>
      <w:r w:rsidRPr="00563140">
        <w:rPr>
          <w:rFonts w:ascii="Times New Roman" w:hAnsi="Times New Roman"/>
          <w:b/>
          <w:sz w:val="24"/>
          <w:szCs w:val="24"/>
          <w:u w:val="single"/>
        </w:rPr>
        <w:t>Supervision</w:t>
      </w:r>
      <w:r w:rsidR="008F663A" w:rsidRPr="00563140">
        <w:rPr>
          <w:rFonts w:ascii="Times New Roman" w:hAnsi="Times New Roman"/>
          <w:b/>
          <w:sz w:val="24"/>
          <w:szCs w:val="24"/>
          <w:u w:val="single"/>
        </w:rPr>
        <w:t>:</w:t>
      </w:r>
      <w:r w:rsidR="008F663A" w:rsidRPr="00563140">
        <w:rPr>
          <w:rFonts w:ascii="Times New Roman" w:hAnsi="Times New Roman"/>
          <w:b/>
          <w:sz w:val="24"/>
          <w:szCs w:val="24"/>
        </w:rPr>
        <w:t xml:space="preserve"> </w:t>
      </w:r>
      <w:r w:rsidR="008F663A" w:rsidRPr="00563140">
        <w:rPr>
          <w:rFonts w:ascii="Times New Roman" w:hAnsi="Times New Roman"/>
          <w:bCs/>
          <w:sz w:val="24"/>
          <w:szCs w:val="24"/>
        </w:rPr>
        <w:t>Employers and/or funders should ensure that a person is clearly identified to whom researchers can refer for the performance of their professional duties and should inform the researchers accordingly.</w:t>
      </w:r>
      <w:r w:rsidR="00880D5A">
        <w:rPr>
          <w:rFonts w:ascii="Times New Roman" w:hAnsi="Times New Roman"/>
          <w:bCs/>
          <w:sz w:val="24"/>
          <w:szCs w:val="24"/>
        </w:rPr>
        <w:br/>
      </w:r>
      <w:r w:rsidR="008F663A" w:rsidRPr="008931BD">
        <w:rPr>
          <w:rFonts w:ascii="Times New Roman" w:hAnsi="Times New Roman"/>
          <w:bCs/>
          <w:sz w:val="24"/>
          <w:szCs w:val="24"/>
        </w:rPr>
        <w:t>Such arrangements should clearly define that the proposed supervisors are sufficiently expert in supervising research, have the time, knowledge, experience, expertise, and commitment to be able to offer the postdoctoral researcher appropriate support and provide for the necessary progress and review procedures, as well as the necessary feedback mechanisms.</w:t>
      </w:r>
    </w:p>
    <w:p w14:paraId="6F64C0A4" w14:textId="0EB34C16" w:rsidR="00930AFB" w:rsidRPr="005F7E95" w:rsidRDefault="00930AFB" w:rsidP="00FA43C1">
      <w:pPr>
        <w:spacing w:before="120" w:after="120" w:line="240" w:lineRule="auto"/>
        <w:jc w:val="both"/>
        <w:rPr>
          <w:rFonts w:ascii="Times New Roman" w:hAnsi="Times New Roman"/>
          <w:i/>
          <w:sz w:val="24"/>
          <w:szCs w:val="24"/>
        </w:rPr>
      </w:pPr>
      <w:r w:rsidRPr="005F7E95">
        <w:rPr>
          <w:rFonts w:ascii="Times New Roman" w:hAnsi="Times New Roman"/>
          <w:bCs/>
          <w:i/>
          <w:sz w:val="24"/>
          <w:szCs w:val="24"/>
        </w:rPr>
        <w:t>Supervision</w:t>
      </w:r>
      <w:r w:rsidRPr="005F7E95">
        <w:rPr>
          <w:rFonts w:ascii="Times New Roman" w:hAnsi="Times New Roman"/>
          <w:i/>
          <w:sz w:val="24"/>
          <w:szCs w:val="24"/>
        </w:rPr>
        <w:t xml:space="preserve"> is one of the crucial elements of successful research. Guiding, supporting, directing, advising,</w:t>
      </w:r>
      <w:r w:rsidR="006028D1" w:rsidRPr="005F7E95">
        <w:rPr>
          <w:rFonts w:ascii="Times New Roman" w:hAnsi="Times New Roman"/>
          <w:i/>
          <w:sz w:val="24"/>
          <w:szCs w:val="24"/>
        </w:rPr>
        <w:t xml:space="preserve"> </w:t>
      </w:r>
      <w:r w:rsidRPr="005F7E95">
        <w:rPr>
          <w:rFonts w:ascii="Times New Roman" w:hAnsi="Times New Roman"/>
          <w:i/>
          <w:sz w:val="24"/>
          <w:szCs w:val="24"/>
        </w:rPr>
        <w:t>and mentoring are key factors for a researcher to pursue their career path.</w:t>
      </w:r>
    </w:p>
    <w:p w14:paraId="7F01B1FA" w14:textId="77777777" w:rsidR="006163A9" w:rsidRPr="008E64DB" w:rsidRDefault="006163A9" w:rsidP="008A3BC8">
      <w:pPr>
        <w:spacing w:after="0" w:line="240" w:lineRule="auto"/>
        <w:contextualSpacing/>
        <w:jc w:val="both"/>
        <w:rPr>
          <w:rFonts w:ascii="Times New Roman" w:hAnsi="Times New Roman"/>
          <w:sz w:val="24"/>
          <w:szCs w:val="24"/>
        </w:rPr>
      </w:pPr>
    </w:p>
    <w:p w14:paraId="7F15AD9E" w14:textId="7A850FF2"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1.4</w:t>
      </w:r>
      <w:r w:rsidRPr="008E64DB">
        <w:rPr>
          <w:rFonts w:ascii="Times New Roman" w:hAnsi="Times New Roman"/>
          <w:sz w:val="24"/>
          <w:szCs w:val="24"/>
        </w:rPr>
        <w:tab/>
      </w:r>
      <w:r w:rsidRPr="008E64DB">
        <w:rPr>
          <w:rFonts w:ascii="Times New Roman" w:hAnsi="Times New Roman"/>
          <w:b/>
          <w:bCs/>
          <w:i/>
          <w:iCs/>
          <w:sz w:val="24"/>
          <w:szCs w:val="24"/>
          <w:lang w:val="en-GB"/>
        </w:rPr>
        <w:t>Quality and appropriateness of the researcher’s professional experience, competences</w:t>
      </w:r>
      <w:r w:rsidR="00143236">
        <w:rPr>
          <w:rFonts w:ascii="Times New Roman" w:hAnsi="Times New Roman"/>
          <w:b/>
          <w:bCs/>
          <w:i/>
          <w:iCs/>
          <w:sz w:val="24"/>
          <w:szCs w:val="24"/>
          <w:lang w:val="en-GB"/>
        </w:rPr>
        <w:t>,</w:t>
      </w:r>
      <w:r w:rsidRPr="008E64DB">
        <w:rPr>
          <w:rFonts w:ascii="Times New Roman" w:hAnsi="Times New Roman"/>
          <w:b/>
          <w:bCs/>
          <w:i/>
          <w:iCs/>
          <w:sz w:val="24"/>
          <w:szCs w:val="24"/>
          <w:lang w:val="en-GB"/>
        </w:rPr>
        <w:t xml:space="preserve"> and skills</w:t>
      </w:r>
    </w:p>
    <w:p w14:paraId="7DB27284" w14:textId="31E67CDF" w:rsidR="008A3BC8" w:rsidRPr="008E64DB" w:rsidRDefault="009603FA" w:rsidP="008A3BC8">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8242" behindDoc="1" locked="0" layoutInCell="0" allowOverlap="1" wp14:anchorId="17CE5CB2" wp14:editId="6E140B8A">
                <wp:simplePos x="0" y="0"/>
                <wp:positionH relativeFrom="margin">
                  <wp:align>center</wp:align>
                </wp:positionH>
                <wp:positionV relativeFrom="margin">
                  <wp:align>center</wp:align>
                </wp:positionV>
                <wp:extent cx="6703695" cy="649605"/>
                <wp:effectExtent l="0" t="0" r="0" b="0"/>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08FCF" w14:textId="77777777" w:rsidR="00C8134B" w:rsidRPr="00493CC7" w:rsidRDefault="00C8134B" w:rsidP="00C8134B">
                            <w:pPr>
                              <w:pStyle w:val="StandardWeb"/>
                              <w:spacing w:before="0" w:beforeAutospacing="0" w:after="0" w:afterAutospacing="0"/>
                              <w:jc w:val="center"/>
                              <w:rPr>
                                <w:rFonts w:ascii="Calibri" w:hAnsi="Calibri" w:cs="Calibri"/>
                                <w:color w:val="C0C0C0"/>
                                <w:sz w:val="72"/>
                                <w:szCs w:val="72"/>
                              </w:rPr>
                            </w:pPr>
                            <w:r w:rsidRPr="00493CC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CE5CB2" id="Textfeld 30" o:spid="_x0000_s1032" type="#_x0000_t202" style="position:absolute;left:0;text-align:left;margin-left:0;margin-top:0;width:527.85pt;height:51.1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QF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YScQBPxLagjUe8pJzUPP/cCNdmwt7dAsSLtDYJ9piCuMYt/&#10;IbAZngX6kUIk8o/dS04yjxwYxZywyQ/1nYBsR/E7iI7NshEnpuPhkfMJNd0Nfk0m3pss6MJzFESJ&#10;yTrHdKdI/v6dT13+wdUv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NUBhAX3AQAAywMAAA4AAAAAAAAAAAAAAAAALgIAAGRy&#10;cy9lMm9Eb2MueG1sUEsBAi0AFAAGAAgAAAAhAN9sZFvbAAAABgEAAA8AAAAAAAAAAAAAAAAAUQQA&#10;AGRycy9kb3ducmV2LnhtbFBLBQYAAAAABAAEAPMAAABZBQAAAAA=&#10;" o:allowincell="f" filled="f" stroked="f">
                <v:stroke joinstyle="round"/>
                <o:lock v:ext="edit" shapetype="t"/>
                <v:textbox style="mso-fit-shape-to-text:t">
                  <w:txbxContent>
                    <w:p w14:paraId="46508FCF" w14:textId="77777777" w:rsidR="00C8134B" w:rsidRPr="00493CC7" w:rsidRDefault="00C8134B" w:rsidP="00C8134B">
                      <w:pPr>
                        <w:pStyle w:val="StandardWeb"/>
                        <w:spacing w:before="0" w:beforeAutospacing="0" w:after="0" w:afterAutospacing="0"/>
                        <w:jc w:val="center"/>
                        <w:rPr>
                          <w:rFonts w:ascii="Calibri" w:hAnsi="Calibri" w:cs="Calibri"/>
                          <w:color w:val="C0C0C0"/>
                          <w:sz w:val="72"/>
                          <w:szCs w:val="72"/>
                        </w:rPr>
                      </w:pPr>
                      <w:r w:rsidRPr="00493CC7">
                        <w:rPr>
                          <w:rFonts w:ascii="Calibri" w:hAnsi="Calibri" w:cs="Calibri"/>
                          <w:color w:val="C0C0C0"/>
                          <w:sz w:val="72"/>
                          <w:szCs w:val="72"/>
                        </w:rPr>
                        <w:t>Instructions, please remove</w:t>
                      </w:r>
                    </w:p>
                  </w:txbxContent>
                </v:textbox>
                <w10:wrap anchorx="margin" anchory="margin"/>
              </v:shape>
            </w:pict>
          </mc:Fallback>
        </mc:AlternateContent>
      </w:r>
    </w:p>
    <w:p w14:paraId="41E0365A" w14:textId="725132F4" w:rsidR="1BB0446D" w:rsidRDefault="1BB0446D" w:rsidP="001F27AC">
      <w:pPr>
        <w:spacing w:after="0" w:line="240" w:lineRule="auto"/>
        <w:jc w:val="both"/>
        <w:rPr>
          <w:rFonts w:ascii="Times New Roman" w:hAnsi="Times New Roman"/>
          <w:sz w:val="24"/>
          <w:szCs w:val="24"/>
          <w:lang w:val="en-GB"/>
        </w:rPr>
      </w:pPr>
      <w:r w:rsidRPr="008E64DB">
        <w:rPr>
          <w:rFonts w:ascii="Times New Roman" w:hAnsi="Times New Roman"/>
          <w:sz w:val="24"/>
          <w:szCs w:val="24"/>
          <w:lang w:val="en-GB"/>
        </w:rPr>
        <w:t>Discuss the quality and appropriateness of the researcher</w:t>
      </w:r>
      <w:r w:rsidR="644F86F3" w:rsidRPr="008E64DB">
        <w:rPr>
          <w:rFonts w:ascii="Times New Roman" w:hAnsi="Times New Roman"/>
          <w:sz w:val="24"/>
          <w:szCs w:val="24"/>
          <w:lang w:val="en-GB"/>
        </w:rPr>
        <w:t>’</w:t>
      </w:r>
      <w:r w:rsidRPr="008E64DB">
        <w:rPr>
          <w:rFonts w:ascii="Times New Roman" w:hAnsi="Times New Roman"/>
          <w:sz w:val="24"/>
          <w:szCs w:val="24"/>
          <w:lang w:val="en-GB"/>
        </w:rPr>
        <w:t xml:space="preserve">s </w:t>
      </w:r>
      <w:r w:rsidRPr="00BD70D3">
        <w:rPr>
          <w:rFonts w:ascii="Times New Roman" w:hAnsi="Times New Roman"/>
          <w:b/>
          <w:bCs/>
          <w:sz w:val="24"/>
          <w:szCs w:val="24"/>
          <w:lang w:val="en-GB"/>
        </w:rPr>
        <w:t>existing</w:t>
      </w:r>
      <w:r w:rsidRPr="008E64DB">
        <w:rPr>
          <w:rFonts w:ascii="Times New Roman" w:hAnsi="Times New Roman"/>
          <w:b/>
          <w:bCs/>
          <w:sz w:val="24"/>
          <w:szCs w:val="24"/>
          <w:lang w:val="en-GB"/>
        </w:rPr>
        <w:t xml:space="preserve"> </w:t>
      </w:r>
      <w:r w:rsidRPr="008E64DB">
        <w:rPr>
          <w:rFonts w:ascii="Times New Roman" w:hAnsi="Times New Roman"/>
          <w:sz w:val="24"/>
          <w:szCs w:val="24"/>
          <w:lang w:val="en-GB"/>
        </w:rPr>
        <w:t>professional experience in relation to the proposed research project.</w:t>
      </w:r>
    </w:p>
    <w:p w14:paraId="5191F309" w14:textId="77777777" w:rsidR="006163A9" w:rsidRPr="008E64DB" w:rsidRDefault="006163A9" w:rsidP="001F27AC">
      <w:pPr>
        <w:spacing w:after="0" w:line="240" w:lineRule="auto"/>
        <w:jc w:val="both"/>
        <w:rPr>
          <w:rFonts w:ascii="Times New Roman" w:hAnsi="Times New Roman"/>
          <w:sz w:val="24"/>
          <w:szCs w:val="24"/>
          <w:lang w:val="en-GB"/>
        </w:rPr>
      </w:pPr>
    </w:p>
    <w:p w14:paraId="67258007" w14:textId="77777777" w:rsidR="008A3BC8" w:rsidRPr="008E64DB" w:rsidRDefault="008A3BC8" w:rsidP="008A3BC8">
      <w:pPr>
        <w:spacing w:after="0" w:line="240" w:lineRule="auto"/>
        <w:contextualSpacing/>
        <w:jc w:val="both"/>
        <w:rPr>
          <w:rFonts w:ascii="Times New Roman" w:hAnsi="Times New Roman"/>
          <w:sz w:val="24"/>
          <w:szCs w:val="24"/>
          <w:lang w:val="en-GB"/>
        </w:rPr>
      </w:pPr>
    </w:p>
    <w:p w14:paraId="24AD6BA1" w14:textId="77777777" w:rsidR="008A3BC8" w:rsidRPr="006163A9" w:rsidRDefault="008A3BC8" w:rsidP="000808CF">
      <w:pPr>
        <w:pStyle w:val="berschrift2"/>
        <w:rPr>
          <w:lang w:val="en-GB"/>
        </w:rPr>
      </w:pPr>
      <w:r w:rsidRPr="006163A9">
        <w:rPr>
          <w:lang w:val="en-GB"/>
        </w:rPr>
        <w:t>2.</w:t>
      </w:r>
      <w:r w:rsidRPr="006163A9">
        <w:tab/>
      </w:r>
      <w:r w:rsidRPr="006163A9">
        <w:rPr>
          <w:lang w:val="en-GB"/>
        </w:rPr>
        <w:t>Impact</w:t>
      </w:r>
    </w:p>
    <w:p w14:paraId="2C06C639" w14:textId="2CE54719" w:rsidR="008A3BC8" w:rsidRPr="00157E11" w:rsidRDefault="008A3BC8" w:rsidP="008A3BC8">
      <w:pPr>
        <w:spacing w:after="0" w:line="240" w:lineRule="auto"/>
        <w:contextualSpacing/>
        <w:jc w:val="both"/>
        <w:rPr>
          <w:rFonts w:ascii="Times New Roman" w:hAnsi="Times New Roman"/>
          <w:b/>
          <w:bCs/>
          <w:i/>
          <w:iCs/>
          <w:sz w:val="24"/>
          <w:szCs w:val="24"/>
          <w:lang w:val="en-GB"/>
        </w:rPr>
      </w:pPr>
    </w:p>
    <w:p w14:paraId="1AEF3E2B" w14:textId="69335177" w:rsidR="008A3BC8" w:rsidRPr="008E64DB" w:rsidRDefault="008A3BC8" w:rsidP="0A7E8FEB">
      <w:pPr>
        <w:spacing w:after="0" w:line="240" w:lineRule="auto"/>
        <w:contextualSpacing/>
        <w:jc w:val="both"/>
        <w:rPr>
          <w:rFonts w:ascii="Times New Roman" w:hAnsi="Times New Roman"/>
          <w:b/>
          <w:bCs/>
          <w:i/>
          <w:iCs/>
          <w:sz w:val="24"/>
          <w:szCs w:val="24"/>
          <w:lang w:val="en-GB"/>
        </w:rPr>
      </w:pPr>
      <w:r w:rsidRPr="0A7E8FEB">
        <w:rPr>
          <w:rFonts w:ascii="Times New Roman" w:hAnsi="Times New Roman"/>
          <w:b/>
          <w:bCs/>
          <w:i/>
          <w:iCs/>
          <w:sz w:val="24"/>
          <w:szCs w:val="24"/>
          <w:lang w:val="en-GB"/>
        </w:rPr>
        <w:t>2.1</w:t>
      </w:r>
      <w:r>
        <w:tab/>
      </w:r>
      <w:r w:rsidRPr="0A7E8FEB">
        <w:rPr>
          <w:rFonts w:ascii="Times New Roman" w:hAnsi="Times New Roman"/>
          <w:b/>
          <w:bCs/>
          <w:i/>
          <w:iCs/>
          <w:sz w:val="24"/>
          <w:szCs w:val="24"/>
          <w:lang w:val="en-GB"/>
        </w:rPr>
        <w:t xml:space="preserve">Credibility of the measures to enhance the career perspectives and employability of the researcher and contribution to </w:t>
      </w:r>
      <w:r w:rsidR="00C0675D">
        <w:rPr>
          <w:rFonts w:ascii="Times New Roman" w:hAnsi="Times New Roman"/>
          <w:b/>
          <w:bCs/>
          <w:i/>
          <w:iCs/>
          <w:sz w:val="24"/>
          <w:szCs w:val="24"/>
          <w:lang w:val="en-GB"/>
        </w:rPr>
        <w:t>their</w:t>
      </w:r>
      <w:r w:rsidR="00C0675D" w:rsidRPr="0A7E8FEB">
        <w:rPr>
          <w:rFonts w:ascii="Times New Roman" w:hAnsi="Times New Roman"/>
          <w:b/>
          <w:bCs/>
          <w:i/>
          <w:iCs/>
          <w:sz w:val="24"/>
          <w:szCs w:val="24"/>
          <w:lang w:val="en-GB"/>
        </w:rPr>
        <w:t xml:space="preserve"> </w:t>
      </w:r>
      <w:r w:rsidRPr="0A7E8FEB">
        <w:rPr>
          <w:rFonts w:ascii="Times New Roman" w:hAnsi="Times New Roman"/>
          <w:b/>
          <w:bCs/>
          <w:i/>
          <w:iCs/>
          <w:sz w:val="24"/>
          <w:szCs w:val="24"/>
          <w:lang w:val="en-GB"/>
        </w:rPr>
        <w:t>skills development</w:t>
      </w:r>
    </w:p>
    <w:p w14:paraId="6730B9B5"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23EC75C6" w14:textId="24E11C39" w:rsidR="00B42724" w:rsidRPr="007B369B" w:rsidRDefault="008A3BC8" w:rsidP="007B369B">
      <w:pPr>
        <w:spacing w:after="0" w:line="240" w:lineRule="auto"/>
        <w:contextualSpacing/>
        <w:jc w:val="both"/>
        <w:rPr>
          <w:rFonts w:ascii="Times New Roman" w:eastAsiaTheme="minorEastAsia" w:hAnsi="Times New Roman"/>
          <w:sz w:val="24"/>
          <w:szCs w:val="24"/>
          <w:lang w:val="en-GB"/>
        </w:rPr>
      </w:pPr>
      <w:r w:rsidRPr="008E64DB">
        <w:rPr>
          <w:rFonts w:ascii="Times New Roman" w:hAnsi="Times New Roman"/>
          <w:sz w:val="24"/>
          <w:szCs w:val="24"/>
          <w:lang w:val="en-GB"/>
        </w:rPr>
        <w:t>At a minimum, address the following aspects:</w:t>
      </w:r>
    </w:p>
    <w:p w14:paraId="35CF792C" w14:textId="5C37BE96" w:rsidR="0098056F" w:rsidRPr="00B42724" w:rsidRDefault="0098056F" w:rsidP="04AF300C">
      <w:pPr>
        <w:pStyle w:val="Listenabsatz"/>
        <w:numPr>
          <w:ilvl w:val="0"/>
          <w:numId w:val="7"/>
        </w:numPr>
        <w:spacing w:after="0" w:line="240" w:lineRule="auto"/>
        <w:jc w:val="both"/>
        <w:rPr>
          <w:rFonts w:ascii="Times New Roman" w:eastAsiaTheme="minorEastAsia" w:hAnsi="Times New Roman"/>
          <w:sz w:val="24"/>
          <w:szCs w:val="24"/>
          <w:lang w:val="en-GB"/>
        </w:rPr>
      </w:pPr>
      <w:r w:rsidRPr="00112346">
        <w:rPr>
          <w:rFonts w:ascii="Times New Roman" w:hAnsi="Times New Roman"/>
          <w:sz w:val="24"/>
          <w:szCs w:val="24"/>
          <w:lang w:val="en-GB"/>
        </w:rPr>
        <w:t>Specific measures to enhance career perspectives and employability of the researcher inside and/or outside academia</w:t>
      </w:r>
      <w:r w:rsidR="005003EA">
        <w:rPr>
          <w:rFonts w:ascii="Times New Roman" w:hAnsi="Times New Roman"/>
          <w:sz w:val="24"/>
          <w:szCs w:val="24"/>
          <w:lang w:val="en-GB"/>
        </w:rPr>
        <w:t>.</w:t>
      </w:r>
    </w:p>
    <w:p w14:paraId="33B6A7E4" w14:textId="61976BB6" w:rsidR="00B42724" w:rsidRPr="00112346" w:rsidRDefault="00B42724" w:rsidP="04AF300C">
      <w:pPr>
        <w:pStyle w:val="Listenabsatz"/>
        <w:numPr>
          <w:ilvl w:val="0"/>
          <w:numId w:val="7"/>
        </w:numPr>
        <w:spacing w:after="0" w:line="240" w:lineRule="auto"/>
        <w:jc w:val="both"/>
        <w:rPr>
          <w:rFonts w:ascii="Times New Roman" w:eastAsiaTheme="minorEastAsia" w:hAnsi="Times New Roman"/>
          <w:sz w:val="24"/>
          <w:szCs w:val="24"/>
          <w:lang w:val="en-GB"/>
        </w:rPr>
      </w:pPr>
      <w:r w:rsidRPr="00733D7A">
        <w:rPr>
          <w:rFonts w:ascii="Times New Roman" w:hAnsi="Times New Roman"/>
          <w:b/>
          <w:bCs/>
          <w:sz w:val="24"/>
          <w:szCs w:val="24"/>
          <w:lang w:val="en-GB"/>
        </w:rPr>
        <w:t>Expected</w:t>
      </w:r>
      <w:r>
        <w:rPr>
          <w:rFonts w:ascii="Times New Roman" w:hAnsi="Times New Roman"/>
          <w:sz w:val="24"/>
          <w:szCs w:val="24"/>
          <w:lang w:val="en-GB"/>
        </w:rPr>
        <w:t xml:space="preserve"> contribution of proposed skills development to the future career of the researcher</w:t>
      </w:r>
      <w:r w:rsidR="005003EA">
        <w:rPr>
          <w:rFonts w:ascii="Times New Roman" w:hAnsi="Times New Roman"/>
          <w:sz w:val="24"/>
          <w:szCs w:val="24"/>
          <w:lang w:val="en-GB"/>
        </w:rPr>
        <w:t>.</w:t>
      </w:r>
    </w:p>
    <w:p w14:paraId="6CF68DC6" w14:textId="77777777" w:rsidR="006163A9" w:rsidRPr="00944903" w:rsidRDefault="006163A9" w:rsidP="008A3BC8">
      <w:pPr>
        <w:spacing w:after="0" w:line="240" w:lineRule="auto"/>
        <w:contextualSpacing/>
        <w:jc w:val="both"/>
        <w:rPr>
          <w:rFonts w:ascii="Times New Roman" w:hAnsi="Times New Roman"/>
          <w:sz w:val="24"/>
          <w:szCs w:val="24"/>
          <w:lang w:val="en-GB"/>
        </w:rPr>
      </w:pPr>
    </w:p>
    <w:p w14:paraId="49A9D5B2"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2.2</w:t>
      </w:r>
      <w:r w:rsidRPr="008E64DB">
        <w:rPr>
          <w:rFonts w:ascii="Times New Roman" w:hAnsi="Times New Roman"/>
          <w:sz w:val="24"/>
          <w:szCs w:val="24"/>
        </w:rPr>
        <w:tab/>
      </w:r>
      <w:r w:rsidRPr="008E64DB">
        <w:rPr>
          <w:rFonts w:ascii="Times New Roman" w:hAnsi="Times New Roman"/>
          <w:b/>
          <w:bCs/>
          <w:i/>
          <w:iCs/>
          <w:sz w:val="24"/>
          <w:szCs w:val="24"/>
          <w:lang w:val="en-GB"/>
        </w:rPr>
        <w:t>Suitability and quality of the measures to maximise expected outcomes and impacts, as set out in the dissemination and exploitation plan, including communication activities</w:t>
      </w:r>
    </w:p>
    <w:p w14:paraId="1377F5BE" w14:textId="77777777" w:rsidR="008A3BC8" w:rsidRPr="00944903" w:rsidRDefault="008A3BC8" w:rsidP="008A3BC8">
      <w:pPr>
        <w:spacing w:after="0" w:line="240" w:lineRule="auto"/>
        <w:contextualSpacing/>
        <w:jc w:val="both"/>
        <w:rPr>
          <w:rFonts w:ascii="Times New Roman" w:hAnsi="Times New Roman"/>
          <w:sz w:val="24"/>
          <w:szCs w:val="24"/>
          <w:lang w:val="en-GB"/>
        </w:rPr>
      </w:pPr>
    </w:p>
    <w:p w14:paraId="7C1B38F6"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3B652563" w14:textId="5A94E164" w:rsidR="7E5C1AE8" w:rsidRDefault="00A35EA6" w:rsidP="4F82F72C">
      <w:pPr>
        <w:pStyle w:val="Listenabsatz"/>
        <w:numPr>
          <w:ilvl w:val="0"/>
          <w:numId w:val="6"/>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Plan for the dissemination and exploitation activities, including communication activities</w:t>
      </w:r>
      <w:r w:rsidRPr="008E64DB">
        <w:rPr>
          <w:rFonts w:ascii="Times New Roman" w:hAnsi="Times New Roman"/>
          <w:sz w:val="24"/>
          <w:szCs w:val="24"/>
        </w:rPr>
        <w:t xml:space="preserve">: </w:t>
      </w:r>
      <w:r w:rsidR="00CD4C94" w:rsidRPr="00160E89">
        <w:rPr>
          <w:rFonts w:ascii="Times New Roman" w:hAnsi="Times New Roman"/>
          <w:sz w:val="24"/>
        </w:rPr>
        <w:t xml:space="preserve">Describe the planned measures to </w:t>
      </w:r>
      <w:r w:rsidR="00B9777C" w:rsidRPr="00160E89">
        <w:rPr>
          <w:rFonts w:ascii="Times New Roman" w:hAnsi="Times New Roman"/>
          <w:sz w:val="24"/>
        </w:rPr>
        <w:t>maximize</w:t>
      </w:r>
      <w:r w:rsidR="00CD4C94" w:rsidRPr="00160E89">
        <w:rPr>
          <w:rFonts w:ascii="Times New Roman" w:hAnsi="Times New Roman"/>
          <w:sz w:val="24"/>
        </w:rPr>
        <w:t xml:space="preserve"> the impact of your project by providing a first version of your ‘plan for the dissemination and exploitation including communication activities’.</w:t>
      </w:r>
      <w:r w:rsidR="00CD4C94" w:rsidRPr="00160E89">
        <w:rPr>
          <w:sz w:val="24"/>
        </w:rPr>
        <w:t xml:space="preserve"> </w:t>
      </w:r>
      <w:r w:rsidR="7E5C1AE8" w:rsidRPr="008E64DB">
        <w:rPr>
          <w:rFonts w:ascii="Times New Roman" w:hAnsi="Times New Roman"/>
          <w:sz w:val="24"/>
          <w:szCs w:val="24"/>
          <w:lang w:val="en-GB"/>
        </w:rPr>
        <w:t>Describe the dissemination, exploitation measures that are planned, and the target group(s) addressed (</w:t>
      </w:r>
      <w:r w:rsidR="004924ED" w:rsidRPr="008E64DB">
        <w:rPr>
          <w:rFonts w:ascii="Times New Roman" w:hAnsi="Times New Roman"/>
          <w:sz w:val="24"/>
          <w:szCs w:val="24"/>
          <w:lang w:val="en-GB"/>
        </w:rPr>
        <w:t>e.g.,</w:t>
      </w:r>
      <w:r w:rsidR="7E5C1AE8" w:rsidRPr="008E64DB">
        <w:rPr>
          <w:rFonts w:ascii="Times New Roman" w:hAnsi="Times New Roman"/>
          <w:sz w:val="24"/>
          <w:szCs w:val="24"/>
          <w:lang w:val="en-GB"/>
        </w:rPr>
        <w:t xml:space="preserve"> scientific community, end users, financial actors, public at large). Regarding communication measures and public engagement strategy, the aim is to inform and reach out to society and show the activities performed, and the use and the benefits the project will have for citizens. 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target groups.</w:t>
      </w:r>
    </w:p>
    <w:p w14:paraId="484E7FD9" w14:textId="77777777" w:rsidR="008F25A3" w:rsidRPr="008E64DB" w:rsidRDefault="008F25A3" w:rsidP="008F25A3">
      <w:pPr>
        <w:pStyle w:val="Listenabsatz"/>
        <w:spacing w:after="0" w:line="240" w:lineRule="auto"/>
        <w:jc w:val="both"/>
        <w:rPr>
          <w:rFonts w:ascii="Times New Roman" w:hAnsi="Times New Roman"/>
          <w:sz w:val="24"/>
          <w:szCs w:val="24"/>
          <w:lang w:val="en-GB"/>
        </w:rPr>
      </w:pPr>
    </w:p>
    <w:p w14:paraId="32580FB9" w14:textId="77777777" w:rsidR="7E5C1AE8" w:rsidRPr="008E64DB" w:rsidRDefault="00A35EA6" w:rsidP="04AF300C">
      <w:pPr>
        <w:pStyle w:val="Listenabsatz"/>
        <w:numPr>
          <w:ilvl w:val="0"/>
          <w:numId w:val="6"/>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u w:val="single"/>
        </w:rPr>
        <w:lastRenderedPageBreak/>
        <w:t>Strategy for the management of intellectual property, foreseen protection measures</w:t>
      </w:r>
      <w:r w:rsidRPr="008E64DB">
        <w:rPr>
          <w:rFonts w:ascii="Times New Roman" w:hAnsi="Times New Roman"/>
          <w:sz w:val="24"/>
          <w:szCs w:val="24"/>
        </w:rPr>
        <w:t xml:space="preserve">: </w:t>
      </w:r>
      <w:r w:rsidRPr="008E64DB">
        <w:rPr>
          <w:rFonts w:ascii="Times New Roman" w:hAnsi="Times New Roman"/>
          <w:sz w:val="24"/>
          <w:szCs w:val="24"/>
          <w:lang w:val="en-GB"/>
        </w:rPr>
        <w:t>i</w:t>
      </w:r>
      <w:r w:rsidR="67670576" w:rsidRPr="008E64DB">
        <w:rPr>
          <w:rFonts w:ascii="Times New Roman" w:hAnsi="Times New Roman"/>
          <w:sz w:val="24"/>
          <w:szCs w:val="24"/>
          <w:lang w:val="en-GB"/>
        </w:rPr>
        <w:t>f relevant, discuss the s</w:t>
      </w:r>
      <w:r w:rsidR="7E5C1AE8" w:rsidRPr="008E64DB">
        <w:rPr>
          <w:rFonts w:ascii="Times New Roman" w:hAnsi="Times New Roman"/>
          <w:sz w:val="24"/>
          <w:szCs w:val="24"/>
          <w:lang w:val="en-GB"/>
        </w:rPr>
        <w:t>trategy for the management of intellectual property, foreseen protection measures, such as patents, design rights, copyright, trade secrets, etc., and how these would be used to support exploitation.</w:t>
      </w:r>
    </w:p>
    <w:p w14:paraId="775FEDFE" w14:textId="77777777" w:rsidR="4F82F72C" w:rsidRPr="008E64DB" w:rsidRDefault="4F82F72C" w:rsidP="007D6B01">
      <w:pPr>
        <w:spacing w:after="0" w:line="240" w:lineRule="auto"/>
        <w:jc w:val="both"/>
        <w:rPr>
          <w:rFonts w:ascii="Times New Roman" w:hAnsi="Times New Roman"/>
          <w:sz w:val="24"/>
          <w:szCs w:val="24"/>
          <w:lang w:val="en-GB"/>
        </w:rPr>
      </w:pPr>
    </w:p>
    <w:p w14:paraId="363A158C" w14:textId="090C228D" w:rsidR="001F27AC" w:rsidRPr="008E64DB" w:rsidRDefault="7E5C1AE8" w:rsidP="001F27AC">
      <w:pPr>
        <w:pStyle w:val="Listenabsatz"/>
        <w:numPr>
          <w:ilvl w:val="0"/>
          <w:numId w:val="15"/>
        </w:numPr>
        <w:spacing w:after="0" w:line="240" w:lineRule="auto"/>
        <w:ind w:left="709"/>
        <w:jc w:val="both"/>
        <w:rPr>
          <w:rFonts w:ascii="Times New Roman" w:hAnsi="Times New Roman"/>
          <w:sz w:val="24"/>
          <w:szCs w:val="24"/>
        </w:rPr>
      </w:pPr>
      <w:r w:rsidRPr="008E64DB">
        <w:rPr>
          <w:rFonts w:ascii="Times New Roman" w:hAnsi="Times New Roman"/>
          <w:sz w:val="24"/>
          <w:szCs w:val="24"/>
        </w:rPr>
        <w:t xml:space="preserve">All measures should be proportionate to the scale of the </w:t>
      </w:r>
      <w:r w:rsidR="004924ED" w:rsidRPr="008E64DB">
        <w:rPr>
          <w:rFonts w:ascii="Times New Roman" w:hAnsi="Times New Roman"/>
          <w:sz w:val="24"/>
          <w:szCs w:val="24"/>
        </w:rPr>
        <w:t>project and</w:t>
      </w:r>
      <w:r w:rsidRPr="008E64DB">
        <w:rPr>
          <w:rFonts w:ascii="Times New Roman" w:hAnsi="Times New Roman"/>
          <w:sz w:val="24"/>
          <w:szCs w:val="24"/>
        </w:rPr>
        <w:t xml:space="preserve"> should contain concrete actions to be implemented both during and after the end of the project.</w:t>
      </w:r>
    </w:p>
    <w:p w14:paraId="6375F53E" w14:textId="77777777" w:rsidR="008336FE" w:rsidRPr="008336FE" w:rsidRDefault="008336FE" w:rsidP="008336FE">
      <w:pPr>
        <w:spacing w:after="0" w:line="240" w:lineRule="auto"/>
        <w:jc w:val="both"/>
        <w:rPr>
          <w:rFonts w:ascii="Times New Roman" w:hAnsi="Times New Roman"/>
          <w:sz w:val="24"/>
          <w:szCs w:val="24"/>
        </w:rPr>
      </w:pPr>
    </w:p>
    <w:p w14:paraId="18FD089F" w14:textId="77631ED8"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 xml:space="preserve">2.3. The magnitude and importance of the project’s contribution to the expected scientific, </w:t>
      </w:r>
      <w:r w:rsidR="00A8538B" w:rsidRPr="008E64DB">
        <w:rPr>
          <w:rFonts w:ascii="Times New Roman" w:hAnsi="Times New Roman"/>
          <w:b/>
          <w:bCs/>
          <w:i/>
          <w:iCs/>
          <w:sz w:val="24"/>
          <w:szCs w:val="24"/>
          <w:lang w:val="en-GB"/>
        </w:rPr>
        <w:t>societal,</w:t>
      </w:r>
      <w:r w:rsidRPr="008E64DB">
        <w:rPr>
          <w:rFonts w:ascii="Times New Roman" w:hAnsi="Times New Roman"/>
          <w:b/>
          <w:bCs/>
          <w:i/>
          <w:iCs/>
          <w:sz w:val="24"/>
          <w:szCs w:val="24"/>
          <w:lang w:val="en-GB"/>
        </w:rPr>
        <w:t xml:space="preserve"> and economic impacts</w:t>
      </w:r>
    </w:p>
    <w:p w14:paraId="3E406EF0" w14:textId="1F537A51" w:rsidR="008A3BC8" w:rsidRPr="008E64DB" w:rsidRDefault="009603FA" w:rsidP="001F27AC">
      <w:pPr>
        <w:pStyle w:val="Listenabsatz"/>
        <w:spacing w:after="0" w:line="240" w:lineRule="auto"/>
        <w:jc w:val="both"/>
        <w:rPr>
          <w:rFonts w:ascii="Times New Roman" w:eastAsiaTheme="minorEastAsia" w:hAnsi="Times New Roman"/>
          <w:sz w:val="24"/>
          <w:szCs w:val="24"/>
        </w:rPr>
      </w:pPr>
      <w:r>
        <w:rPr>
          <w:noProof/>
        </w:rPr>
        <mc:AlternateContent>
          <mc:Choice Requires="wps">
            <w:drawing>
              <wp:anchor distT="0" distB="0" distL="114300" distR="114300" simplePos="0" relativeHeight="251658243" behindDoc="1" locked="0" layoutInCell="0" allowOverlap="1" wp14:anchorId="62C6E610" wp14:editId="6746B9D1">
                <wp:simplePos x="0" y="0"/>
                <wp:positionH relativeFrom="margin">
                  <wp:align>center</wp:align>
                </wp:positionH>
                <wp:positionV relativeFrom="margin">
                  <wp:align>center</wp:align>
                </wp:positionV>
                <wp:extent cx="6703695" cy="649605"/>
                <wp:effectExtent l="0" t="0" r="0" b="0"/>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38E0CB" w14:textId="77777777" w:rsidR="00C8134B" w:rsidRDefault="00C8134B" w:rsidP="00C8134B">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C6E610" id="Textfeld 31" o:spid="_x0000_s1033" type="#_x0000_t202" style="position:absolute;left:0;text-align:left;margin-left:0;margin-top:0;width:527.85pt;height:51.1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Va+AEAAMs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f5x2I+40zSXvFp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BBXUVa+AEAAMsDAAAOAAAAAAAAAAAAAAAAAC4CAABk&#10;cnMvZTJvRG9jLnhtbFBLAQItABQABgAIAAAAIQDfbGRb2wAAAAYBAAAPAAAAAAAAAAAAAAAAAFIE&#10;AABkcnMvZG93bnJldi54bWxQSwUGAAAAAAQABADzAAAAWgUAAAAA&#10;" o:allowincell="f" filled="f" stroked="f">
                <v:stroke joinstyle="round"/>
                <o:lock v:ext="edit" shapetype="t"/>
                <v:textbox style="mso-fit-shape-to-text:t">
                  <w:txbxContent>
                    <w:p w14:paraId="5F38E0CB" w14:textId="77777777" w:rsidR="00C8134B" w:rsidRDefault="00C8134B" w:rsidP="00C8134B">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v:textbox>
                <w10:wrap anchorx="margin" anchory="margin"/>
              </v:shape>
            </w:pict>
          </mc:Fallback>
        </mc:AlternateContent>
      </w:r>
    </w:p>
    <w:p w14:paraId="33339B8D" w14:textId="53B58D9B" w:rsidR="008F25A3" w:rsidRDefault="5DB5BDDF" w:rsidP="00FA2DFE">
      <w:pPr>
        <w:spacing w:after="0" w:line="240" w:lineRule="auto"/>
        <w:jc w:val="both"/>
        <w:rPr>
          <w:rFonts w:ascii="Times New Roman" w:hAnsi="Times New Roman"/>
          <w:sz w:val="24"/>
          <w:szCs w:val="24"/>
        </w:rPr>
      </w:pPr>
      <w:r w:rsidRPr="00FA2DFE">
        <w:rPr>
          <w:rFonts w:ascii="Times New Roman" w:hAnsi="Times New Roman"/>
          <w:sz w:val="24"/>
          <w:szCs w:val="24"/>
        </w:rPr>
        <w:t>Provide a narrative explaining how the project’s results are expected to make a difference in terms of impact, beyond the immediate scope and duration of the project. The narrative should include the components below, tailored to your project.</w:t>
      </w:r>
    </w:p>
    <w:p w14:paraId="0392B193" w14:textId="77777777" w:rsidR="00F67DE4" w:rsidRPr="00FA2DFE" w:rsidRDefault="00F67DE4" w:rsidP="00FA2DFE">
      <w:pPr>
        <w:spacing w:after="0" w:line="240" w:lineRule="auto"/>
        <w:jc w:val="both"/>
        <w:rPr>
          <w:rFonts w:ascii="Times New Roman" w:hAnsi="Times New Roman"/>
          <w:sz w:val="24"/>
          <w:szCs w:val="24"/>
        </w:rPr>
      </w:pPr>
    </w:p>
    <w:p w14:paraId="3EF54535" w14:textId="0E7E65A8" w:rsidR="5DB5BDDF" w:rsidRDefault="5DB5BDDF" w:rsidP="009F4CDB">
      <w:pPr>
        <w:pStyle w:val="Listenabsatz"/>
        <w:numPr>
          <w:ilvl w:val="0"/>
          <w:numId w:val="35"/>
        </w:numPr>
        <w:tabs>
          <w:tab w:val="clear" w:pos="1440"/>
          <w:tab w:val="num" w:pos="720"/>
        </w:tabs>
        <w:spacing w:after="0" w:line="240" w:lineRule="auto"/>
        <w:ind w:left="720"/>
        <w:jc w:val="both"/>
        <w:rPr>
          <w:rFonts w:ascii="Times New Roman" w:hAnsi="Times New Roman"/>
          <w:sz w:val="24"/>
          <w:szCs w:val="24"/>
        </w:rPr>
      </w:pPr>
      <w:r w:rsidRPr="008E64DB">
        <w:rPr>
          <w:rFonts w:ascii="Times New Roman" w:hAnsi="Times New Roman"/>
          <w:sz w:val="24"/>
          <w:szCs w:val="24"/>
        </w:rPr>
        <w:t>Be specific, referring to the effects of your project, and not R&amp;I in general in this field. State the target groups that would benefit.</w:t>
      </w:r>
    </w:p>
    <w:p w14:paraId="5BDC9292" w14:textId="77777777" w:rsidR="00527C1D" w:rsidRDefault="00527C1D" w:rsidP="00527C1D">
      <w:pPr>
        <w:pStyle w:val="Listenabsatz"/>
        <w:spacing w:after="0" w:line="240" w:lineRule="auto"/>
        <w:jc w:val="both"/>
        <w:rPr>
          <w:rFonts w:ascii="Times New Roman" w:hAnsi="Times New Roman"/>
          <w:sz w:val="24"/>
          <w:szCs w:val="24"/>
        </w:rPr>
      </w:pPr>
    </w:p>
    <w:p w14:paraId="3C020776" w14:textId="782C93E1" w:rsidR="00095E75" w:rsidRPr="008E64DB" w:rsidRDefault="00095E75" w:rsidP="009F4CDB">
      <w:pPr>
        <w:pStyle w:val="Listenabsatz"/>
        <w:numPr>
          <w:ilvl w:val="0"/>
          <w:numId w:val="35"/>
        </w:numPr>
        <w:tabs>
          <w:tab w:val="clear" w:pos="1440"/>
          <w:tab w:val="num" w:pos="720"/>
        </w:tabs>
        <w:spacing w:after="0" w:line="240" w:lineRule="auto"/>
        <w:ind w:left="720"/>
        <w:jc w:val="both"/>
        <w:rPr>
          <w:rFonts w:ascii="Times New Roman" w:hAnsi="Times New Roman"/>
          <w:sz w:val="24"/>
          <w:szCs w:val="24"/>
        </w:rPr>
      </w:pPr>
      <w:r>
        <w:rPr>
          <w:rFonts w:ascii="Times New Roman" w:hAnsi="Times New Roman"/>
          <w:sz w:val="24"/>
          <w:szCs w:val="24"/>
        </w:rPr>
        <w:t>The impacts of your project may be:</w:t>
      </w:r>
    </w:p>
    <w:p w14:paraId="626CCEFB" w14:textId="51B5CA8A" w:rsidR="5DB5BDDF" w:rsidRPr="00761D37" w:rsidRDefault="00C77DAF" w:rsidP="00BA0467">
      <w:pPr>
        <w:pStyle w:val="Listenabsatz"/>
        <w:numPr>
          <w:ilvl w:val="0"/>
          <w:numId w:val="33"/>
        </w:numPr>
        <w:spacing w:line="240" w:lineRule="auto"/>
        <w:jc w:val="both"/>
        <w:rPr>
          <w:rFonts w:ascii="Times New Roman" w:eastAsiaTheme="minorEastAsia" w:hAnsi="Times New Roman"/>
          <w:sz w:val="24"/>
          <w:szCs w:val="24"/>
        </w:rPr>
      </w:pPr>
      <w:r>
        <w:rPr>
          <w:rFonts w:ascii="Times New Roman" w:hAnsi="Times New Roman"/>
          <w:sz w:val="24"/>
          <w:szCs w:val="24"/>
          <w:u w:val="single"/>
        </w:rPr>
        <w:t>S</w:t>
      </w:r>
      <w:r w:rsidR="5DB5BDDF" w:rsidRPr="00761D37">
        <w:rPr>
          <w:rFonts w:ascii="Times New Roman" w:hAnsi="Times New Roman"/>
          <w:sz w:val="24"/>
          <w:szCs w:val="24"/>
          <w:u w:val="single"/>
        </w:rPr>
        <w:t>cientific</w:t>
      </w:r>
      <w:r w:rsidR="004E2338" w:rsidRPr="00761D37">
        <w:rPr>
          <w:rFonts w:ascii="Times New Roman" w:hAnsi="Times New Roman"/>
          <w:sz w:val="24"/>
          <w:szCs w:val="24"/>
        </w:rPr>
        <w:t>:</w:t>
      </w:r>
      <w:r w:rsidR="5DB5BDDF" w:rsidRPr="00761D37">
        <w:rPr>
          <w:rFonts w:ascii="Times New Roman" w:hAnsi="Times New Roman"/>
          <w:sz w:val="24"/>
          <w:szCs w:val="24"/>
        </w:rPr>
        <w:t xml:space="preserve"> </w:t>
      </w:r>
      <w:r w:rsidR="00C34DAA" w:rsidRPr="00761D37">
        <w:rPr>
          <w:rFonts w:ascii="Times New Roman" w:hAnsi="Times New Roman"/>
          <w:sz w:val="24"/>
          <w:szCs w:val="24"/>
        </w:rPr>
        <w:t>e.g.,</w:t>
      </w:r>
      <w:r w:rsidR="5DB5BDDF" w:rsidRPr="00761D37">
        <w:rPr>
          <w:rFonts w:ascii="Times New Roman" w:hAnsi="Times New Roman"/>
          <w:sz w:val="24"/>
          <w:szCs w:val="24"/>
        </w:rPr>
        <w:t xml:space="preserve"> contributing to specific scientific advances, across and within disciplines, creating new knowledge, reinforcing scientific equipment and instruments, computing systems (</w:t>
      </w:r>
      <w:r w:rsidR="002C0691" w:rsidRPr="00761D37">
        <w:rPr>
          <w:rFonts w:ascii="Times New Roman" w:hAnsi="Times New Roman"/>
          <w:sz w:val="24"/>
          <w:szCs w:val="24"/>
        </w:rPr>
        <w:t>i.e.,</w:t>
      </w:r>
      <w:r w:rsidR="5DB5BDDF" w:rsidRPr="00761D37">
        <w:rPr>
          <w:rFonts w:ascii="Times New Roman" w:hAnsi="Times New Roman"/>
          <w:sz w:val="24"/>
          <w:szCs w:val="24"/>
        </w:rPr>
        <w:t xml:space="preserve"> research infrastructures)</w:t>
      </w:r>
      <w:r w:rsidR="002C0691">
        <w:rPr>
          <w:rFonts w:ascii="Times New Roman" w:hAnsi="Times New Roman"/>
          <w:sz w:val="24"/>
          <w:szCs w:val="24"/>
        </w:rPr>
        <w:t>.</w:t>
      </w:r>
    </w:p>
    <w:p w14:paraId="034D4D07" w14:textId="0DFBC63A" w:rsidR="5DB5BDDF" w:rsidRPr="00761D37" w:rsidRDefault="5DB5BDDF" w:rsidP="00BA0467">
      <w:pPr>
        <w:pStyle w:val="Listenabsatz"/>
        <w:numPr>
          <w:ilvl w:val="0"/>
          <w:numId w:val="33"/>
        </w:numPr>
        <w:spacing w:line="240" w:lineRule="auto"/>
        <w:jc w:val="both"/>
        <w:rPr>
          <w:rFonts w:ascii="Times New Roman" w:eastAsiaTheme="minorEastAsia" w:hAnsi="Times New Roman"/>
          <w:sz w:val="24"/>
          <w:szCs w:val="24"/>
        </w:rPr>
      </w:pPr>
      <w:r w:rsidRPr="00761D37">
        <w:rPr>
          <w:rFonts w:ascii="Times New Roman" w:hAnsi="Times New Roman"/>
          <w:sz w:val="24"/>
          <w:szCs w:val="24"/>
          <w:u w:val="single"/>
        </w:rPr>
        <w:t>Economic/technological</w:t>
      </w:r>
      <w:r w:rsidR="004E2338" w:rsidRPr="00761D37">
        <w:rPr>
          <w:rFonts w:ascii="Times New Roman" w:hAnsi="Times New Roman"/>
          <w:sz w:val="24"/>
          <w:szCs w:val="24"/>
        </w:rPr>
        <w:t>:</w:t>
      </w:r>
      <w:r w:rsidRPr="00761D37">
        <w:rPr>
          <w:rFonts w:ascii="Times New Roman" w:hAnsi="Times New Roman"/>
          <w:sz w:val="24"/>
          <w:szCs w:val="24"/>
        </w:rPr>
        <w:t xml:space="preserve"> </w:t>
      </w:r>
      <w:r w:rsidR="00C34DAA" w:rsidRPr="00761D37">
        <w:rPr>
          <w:rFonts w:ascii="Times New Roman" w:hAnsi="Times New Roman"/>
          <w:sz w:val="24"/>
          <w:szCs w:val="24"/>
        </w:rPr>
        <w:t>e.g.,</w:t>
      </w:r>
      <w:r w:rsidRPr="00761D37">
        <w:rPr>
          <w:rFonts w:ascii="Times New Roman" w:hAnsi="Times New Roman"/>
          <w:sz w:val="24"/>
          <w:szCs w:val="24"/>
        </w:rPr>
        <w:t xml:space="preserve"> bringing new products, services, business processes to the market, increasing efficiency, decreasing costs, increasing profits, contributing to standards’ setting, etc.</w:t>
      </w:r>
    </w:p>
    <w:p w14:paraId="4790B0DA" w14:textId="42C29970" w:rsidR="5DB5BDDF" w:rsidRPr="00527C1D" w:rsidRDefault="00340350" w:rsidP="00BA0467">
      <w:pPr>
        <w:pStyle w:val="Listenabsatz"/>
        <w:numPr>
          <w:ilvl w:val="0"/>
          <w:numId w:val="33"/>
        </w:numPr>
        <w:spacing w:line="240" w:lineRule="auto"/>
        <w:jc w:val="both"/>
        <w:rPr>
          <w:rFonts w:ascii="Times New Roman" w:eastAsiaTheme="minorEastAsia" w:hAnsi="Times New Roman"/>
          <w:sz w:val="24"/>
          <w:szCs w:val="24"/>
        </w:rPr>
      </w:pPr>
      <w:r>
        <w:rPr>
          <w:rFonts w:ascii="Times New Roman" w:hAnsi="Times New Roman"/>
          <w:sz w:val="24"/>
          <w:szCs w:val="24"/>
          <w:u w:val="single"/>
        </w:rPr>
        <w:t>S</w:t>
      </w:r>
      <w:r w:rsidR="5DB5BDDF" w:rsidRPr="00761D37">
        <w:rPr>
          <w:rFonts w:ascii="Times New Roman" w:hAnsi="Times New Roman"/>
          <w:sz w:val="24"/>
          <w:szCs w:val="24"/>
          <w:u w:val="single"/>
        </w:rPr>
        <w:t>ocietal</w:t>
      </w:r>
      <w:r w:rsidR="004E2338" w:rsidRPr="00761D37">
        <w:rPr>
          <w:rFonts w:ascii="Times New Roman" w:hAnsi="Times New Roman"/>
          <w:sz w:val="24"/>
          <w:szCs w:val="24"/>
        </w:rPr>
        <w:t>:</w:t>
      </w:r>
      <w:r w:rsidR="5DB5BDDF" w:rsidRPr="00761D37">
        <w:rPr>
          <w:rFonts w:ascii="Times New Roman" w:hAnsi="Times New Roman"/>
          <w:sz w:val="24"/>
          <w:szCs w:val="24"/>
        </w:rPr>
        <w:t xml:space="preserve"> </w:t>
      </w:r>
      <w:r w:rsidR="00C34DAA" w:rsidRPr="00761D37">
        <w:rPr>
          <w:rFonts w:ascii="Times New Roman" w:hAnsi="Times New Roman"/>
          <w:sz w:val="24"/>
          <w:szCs w:val="24"/>
        </w:rPr>
        <w:t>e.g.,</w:t>
      </w:r>
      <w:r w:rsidR="5DB5BDDF" w:rsidRPr="00761D37">
        <w:rPr>
          <w:rFonts w:ascii="Times New Roman" w:hAnsi="Times New Roman"/>
          <w:sz w:val="24"/>
          <w:szCs w:val="24"/>
        </w:rPr>
        <w:t xml:space="preserve"> decreasing CO2 emissions, decreasing avoidable mortality, improving policies and decision-making, raising consumer awareness.</w:t>
      </w:r>
    </w:p>
    <w:p w14:paraId="0543D333" w14:textId="77777777" w:rsidR="00527C1D" w:rsidRPr="00761D37" w:rsidRDefault="00527C1D" w:rsidP="00527C1D">
      <w:pPr>
        <w:pStyle w:val="Listenabsatz"/>
        <w:spacing w:line="240" w:lineRule="auto"/>
        <w:ind w:left="1440"/>
        <w:jc w:val="both"/>
        <w:rPr>
          <w:rFonts w:ascii="Times New Roman" w:eastAsiaTheme="minorEastAsia" w:hAnsi="Times New Roman"/>
          <w:sz w:val="24"/>
          <w:szCs w:val="24"/>
        </w:rPr>
      </w:pPr>
    </w:p>
    <w:p w14:paraId="14DD7497" w14:textId="5AF4F2E0" w:rsidR="5DB5BDDF" w:rsidRDefault="5DB5BDDF" w:rsidP="009F4CDB">
      <w:pPr>
        <w:pStyle w:val="Listenabsatz"/>
        <w:numPr>
          <w:ilvl w:val="0"/>
          <w:numId w:val="34"/>
        </w:numPr>
        <w:tabs>
          <w:tab w:val="clear" w:pos="1440"/>
          <w:tab w:val="num" w:pos="720"/>
        </w:tabs>
        <w:spacing w:after="0" w:line="240" w:lineRule="auto"/>
        <w:ind w:left="720"/>
        <w:jc w:val="both"/>
        <w:rPr>
          <w:rFonts w:ascii="Times New Roman" w:hAnsi="Times New Roman"/>
          <w:sz w:val="24"/>
          <w:szCs w:val="24"/>
        </w:rPr>
      </w:pPr>
      <w:r w:rsidRPr="008E64DB">
        <w:rPr>
          <w:rFonts w:ascii="Times New Roman" w:hAnsi="Times New Roman"/>
          <w:sz w:val="24"/>
          <w:szCs w:val="24"/>
        </w:rPr>
        <w:t>Only include such outcomes and impacts where your project would make a significant and direct contribution. Avoid describing very tenuous links to wider impacts.</w:t>
      </w:r>
    </w:p>
    <w:p w14:paraId="15AB9C04" w14:textId="77777777" w:rsidR="00527C1D" w:rsidRPr="008E64DB" w:rsidRDefault="00527C1D" w:rsidP="00527C1D">
      <w:pPr>
        <w:pStyle w:val="Listenabsatz"/>
        <w:spacing w:after="0" w:line="240" w:lineRule="auto"/>
        <w:jc w:val="both"/>
        <w:rPr>
          <w:rFonts w:ascii="Times New Roman" w:hAnsi="Times New Roman"/>
          <w:sz w:val="24"/>
          <w:szCs w:val="24"/>
        </w:rPr>
      </w:pPr>
    </w:p>
    <w:p w14:paraId="5DA1D883" w14:textId="77777777" w:rsidR="00CC4683" w:rsidRDefault="00A35EA6" w:rsidP="00CC4683">
      <w:pPr>
        <w:pStyle w:val="Listenabsatz"/>
        <w:numPr>
          <w:ilvl w:val="0"/>
          <w:numId w:val="34"/>
        </w:numPr>
        <w:tabs>
          <w:tab w:val="clear" w:pos="1440"/>
          <w:tab w:val="num" w:pos="720"/>
        </w:tabs>
        <w:spacing w:after="0" w:line="240" w:lineRule="auto"/>
        <w:ind w:left="720"/>
        <w:jc w:val="both"/>
        <w:rPr>
          <w:rFonts w:ascii="Times New Roman" w:hAnsi="Times New Roman"/>
          <w:sz w:val="24"/>
          <w:szCs w:val="24"/>
        </w:rPr>
      </w:pPr>
      <w:r w:rsidRPr="008E64DB">
        <w:rPr>
          <w:rFonts w:ascii="Times New Roman" w:hAnsi="Times New Roman"/>
          <w:sz w:val="24"/>
          <w:szCs w:val="24"/>
        </w:rPr>
        <w:t xml:space="preserve">Give an indication of the magnitude and importance of the project’s contribution to the expected outcomes and impacts, should the project be successful. Provide quantified estimates where possible and meaningful. </w:t>
      </w:r>
    </w:p>
    <w:p w14:paraId="24FBF53B" w14:textId="77777777" w:rsidR="00CC4683" w:rsidRPr="00CC4683" w:rsidRDefault="00CC4683" w:rsidP="00CC4683">
      <w:pPr>
        <w:pStyle w:val="Listenabsatz"/>
        <w:rPr>
          <w:rFonts w:ascii="Times New Roman" w:hAnsi="Times New Roman"/>
          <w:i/>
          <w:iCs/>
          <w:sz w:val="24"/>
          <w:szCs w:val="24"/>
        </w:rPr>
      </w:pPr>
    </w:p>
    <w:p w14:paraId="5F4D3A2E" w14:textId="23D9FF9D" w:rsidR="00CB0A0E" w:rsidRDefault="00446201" w:rsidP="00CC4683">
      <w:pPr>
        <w:pStyle w:val="Listenabsatz"/>
        <w:spacing w:after="0" w:line="240" w:lineRule="auto"/>
        <w:jc w:val="both"/>
        <w:rPr>
          <w:rFonts w:ascii="Times New Roman" w:hAnsi="Times New Roman"/>
          <w:i/>
          <w:iCs/>
          <w:sz w:val="24"/>
          <w:szCs w:val="24"/>
        </w:rPr>
      </w:pPr>
      <w:r>
        <w:rPr>
          <w:rFonts w:ascii="Times New Roman" w:hAnsi="Times New Roman"/>
          <w:i/>
          <w:iCs/>
          <w:sz w:val="24"/>
          <w:szCs w:val="24"/>
        </w:rPr>
        <w:t>‘</w:t>
      </w:r>
      <w:r w:rsidR="00A35EA6" w:rsidRPr="00CC4683">
        <w:rPr>
          <w:rFonts w:ascii="Times New Roman" w:hAnsi="Times New Roman"/>
          <w:i/>
          <w:iCs/>
          <w:sz w:val="24"/>
          <w:szCs w:val="24"/>
        </w:rPr>
        <w:t>Magnitude</w:t>
      </w:r>
      <w:r>
        <w:rPr>
          <w:rFonts w:ascii="Times New Roman" w:hAnsi="Times New Roman"/>
          <w:i/>
          <w:iCs/>
          <w:sz w:val="24"/>
          <w:szCs w:val="24"/>
        </w:rPr>
        <w:t>’</w:t>
      </w:r>
      <w:r w:rsidR="00A35EA6" w:rsidRPr="00CC4683">
        <w:rPr>
          <w:rFonts w:ascii="Times New Roman" w:hAnsi="Times New Roman"/>
          <w:i/>
          <w:iCs/>
          <w:sz w:val="24"/>
          <w:szCs w:val="24"/>
        </w:rPr>
        <w:t xml:space="preserve"> refers to how widespread the outcomes and impacts are likely to be. For example, in terms of the size of the target group, or the proportion of that group, that should benefit over time</w:t>
      </w:r>
      <w:r w:rsidR="005D57FE" w:rsidRPr="00CC4683">
        <w:rPr>
          <w:rFonts w:ascii="Times New Roman" w:hAnsi="Times New Roman"/>
          <w:i/>
          <w:iCs/>
          <w:sz w:val="24"/>
          <w:szCs w:val="24"/>
        </w:rPr>
        <w:t>.</w:t>
      </w:r>
    </w:p>
    <w:p w14:paraId="0D2A9D9F" w14:textId="77777777" w:rsidR="00CC4683" w:rsidRPr="00CC4683" w:rsidRDefault="00CC4683" w:rsidP="00CC4683">
      <w:pPr>
        <w:pStyle w:val="Listenabsatz"/>
        <w:spacing w:after="0" w:line="240" w:lineRule="auto"/>
        <w:jc w:val="both"/>
        <w:rPr>
          <w:rFonts w:ascii="Times New Roman" w:hAnsi="Times New Roman"/>
          <w:sz w:val="24"/>
          <w:szCs w:val="24"/>
        </w:rPr>
      </w:pPr>
    </w:p>
    <w:p w14:paraId="23A012E5" w14:textId="76E92220" w:rsidR="00A35EA6" w:rsidRPr="00CC4683" w:rsidRDefault="00446201" w:rsidP="004C1260">
      <w:pPr>
        <w:pStyle w:val="Listenabsatz"/>
        <w:spacing w:after="0" w:line="240" w:lineRule="auto"/>
        <w:jc w:val="both"/>
        <w:rPr>
          <w:rFonts w:ascii="Times New Roman" w:hAnsi="Times New Roman"/>
          <w:i/>
          <w:iCs/>
          <w:sz w:val="24"/>
          <w:szCs w:val="24"/>
        </w:rPr>
      </w:pPr>
      <w:r>
        <w:rPr>
          <w:rFonts w:ascii="Times New Roman" w:hAnsi="Times New Roman"/>
          <w:i/>
          <w:iCs/>
          <w:sz w:val="24"/>
          <w:szCs w:val="24"/>
        </w:rPr>
        <w:t>‘</w:t>
      </w:r>
      <w:r w:rsidR="00A35EA6" w:rsidRPr="00CC4683">
        <w:rPr>
          <w:rFonts w:ascii="Times New Roman" w:hAnsi="Times New Roman"/>
          <w:i/>
          <w:iCs/>
          <w:sz w:val="24"/>
          <w:szCs w:val="24"/>
        </w:rPr>
        <w:t>Importance</w:t>
      </w:r>
      <w:r>
        <w:rPr>
          <w:rFonts w:ascii="Times New Roman" w:hAnsi="Times New Roman"/>
          <w:i/>
          <w:iCs/>
          <w:sz w:val="24"/>
          <w:szCs w:val="24"/>
        </w:rPr>
        <w:t>’</w:t>
      </w:r>
      <w:r w:rsidR="00A35EA6" w:rsidRPr="00CC4683">
        <w:rPr>
          <w:rFonts w:ascii="Times New Roman" w:hAnsi="Times New Roman"/>
          <w:i/>
          <w:iCs/>
          <w:sz w:val="24"/>
          <w:szCs w:val="24"/>
        </w:rPr>
        <w:t xml:space="preserve"> refers to the value of those benefits. For example, number of additional healthy life years</w:t>
      </w:r>
      <w:r w:rsidR="008C2BFB">
        <w:rPr>
          <w:rFonts w:ascii="Times New Roman" w:hAnsi="Times New Roman"/>
          <w:i/>
          <w:iCs/>
          <w:sz w:val="24"/>
          <w:szCs w:val="24"/>
        </w:rPr>
        <w:t>,</w:t>
      </w:r>
      <w:r w:rsidR="00A35EA6" w:rsidRPr="00CC4683">
        <w:rPr>
          <w:rFonts w:ascii="Times New Roman" w:hAnsi="Times New Roman"/>
          <w:i/>
          <w:iCs/>
          <w:sz w:val="24"/>
          <w:szCs w:val="24"/>
        </w:rPr>
        <w:t xml:space="preserve"> efficiency savings in energy supply.</w:t>
      </w:r>
    </w:p>
    <w:p w14:paraId="0B219B28" w14:textId="77777777" w:rsidR="4F82F72C" w:rsidRDefault="4F82F72C" w:rsidP="007D6B01">
      <w:pPr>
        <w:spacing w:after="0" w:line="240" w:lineRule="auto"/>
        <w:jc w:val="both"/>
        <w:rPr>
          <w:rFonts w:ascii="Times New Roman" w:hAnsi="Times New Roman"/>
          <w:sz w:val="24"/>
          <w:szCs w:val="24"/>
        </w:rPr>
      </w:pPr>
    </w:p>
    <w:p w14:paraId="2ACEED77" w14:textId="24D7D819" w:rsidR="003466A5" w:rsidRPr="008E64DB" w:rsidRDefault="00585C10" w:rsidP="00585C10">
      <w:pPr>
        <w:rPr>
          <w:rFonts w:ascii="Times New Roman" w:hAnsi="Times New Roman"/>
          <w:sz w:val="24"/>
          <w:szCs w:val="24"/>
        </w:rPr>
      </w:pPr>
      <w:r>
        <w:rPr>
          <w:rFonts w:ascii="Times New Roman" w:hAnsi="Times New Roman"/>
          <w:sz w:val="24"/>
          <w:szCs w:val="24"/>
        </w:rPr>
        <w:br w:type="page"/>
      </w:r>
    </w:p>
    <w:p w14:paraId="67802DA2" w14:textId="77777777" w:rsidR="008A3BC8" w:rsidRPr="006163A9" w:rsidRDefault="008A3BC8" w:rsidP="000808CF">
      <w:pPr>
        <w:pStyle w:val="berschrift2"/>
        <w:rPr>
          <w:lang w:val="en-GB"/>
        </w:rPr>
      </w:pPr>
      <w:r w:rsidRPr="006163A9">
        <w:rPr>
          <w:lang w:val="en-GB"/>
        </w:rPr>
        <w:lastRenderedPageBreak/>
        <w:t>3.</w:t>
      </w:r>
      <w:r w:rsidRPr="006163A9">
        <w:tab/>
      </w:r>
      <w:r w:rsidRPr="006163A9">
        <w:rPr>
          <w:lang w:val="en-GB"/>
        </w:rPr>
        <w:t>Quality and Efficiency of the Implementation</w:t>
      </w:r>
    </w:p>
    <w:p w14:paraId="3B637EDC"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7306A40C"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3.1</w:t>
      </w:r>
      <w:r w:rsidRPr="008E64DB">
        <w:rPr>
          <w:rFonts w:ascii="Times New Roman" w:hAnsi="Times New Roman"/>
          <w:sz w:val="24"/>
          <w:szCs w:val="24"/>
        </w:rPr>
        <w:tab/>
      </w:r>
      <w:r w:rsidRPr="008E64DB">
        <w:rPr>
          <w:rFonts w:ascii="Times New Roman" w:hAnsi="Times New Roman"/>
          <w:b/>
          <w:bCs/>
          <w:i/>
          <w:iCs/>
          <w:sz w:val="24"/>
          <w:szCs w:val="24"/>
          <w:lang w:val="en-GB"/>
        </w:rPr>
        <w:t>Quality and effectiveness of the work plan, assessment of risks and appropriateness of the effort assigned to work packages</w:t>
      </w:r>
    </w:p>
    <w:p w14:paraId="60D0504D"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32A58233"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1280AB68" w14:textId="37B372A1" w:rsidR="008A3BC8" w:rsidRPr="008E64DB" w:rsidRDefault="3E1C7B1D" w:rsidP="3D9E8FC5">
      <w:pPr>
        <w:pStyle w:val="Listenabsatz"/>
        <w:numPr>
          <w:ilvl w:val="0"/>
          <w:numId w:val="4"/>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 xml:space="preserve">Brief presentation of the overall structure of the </w:t>
      </w:r>
      <w:r w:rsidR="008A3BC8" w:rsidRPr="008E64DB">
        <w:rPr>
          <w:rFonts w:ascii="Times New Roman" w:hAnsi="Times New Roman"/>
          <w:sz w:val="24"/>
          <w:szCs w:val="24"/>
          <w:lang w:val="en-GB"/>
        </w:rPr>
        <w:t>work plan</w:t>
      </w:r>
      <w:r w:rsidR="081EFF47" w:rsidRPr="008E64DB">
        <w:rPr>
          <w:rFonts w:ascii="Times New Roman" w:hAnsi="Times New Roman"/>
          <w:sz w:val="24"/>
          <w:szCs w:val="24"/>
          <w:lang w:val="en-GB"/>
        </w:rPr>
        <w:t>,</w:t>
      </w:r>
      <w:r w:rsidR="008A3BC8" w:rsidRPr="008E64DB">
        <w:rPr>
          <w:rFonts w:ascii="Times New Roman" w:hAnsi="Times New Roman"/>
          <w:sz w:val="24"/>
          <w:szCs w:val="24"/>
          <w:lang w:val="en-GB"/>
        </w:rPr>
        <w:t xml:space="preserve"> includ</w:t>
      </w:r>
      <w:r w:rsidR="00531E4D">
        <w:rPr>
          <w:rFonts w:ascii="Times New Roman" w:hAnsi="Times New Roman"/>
          <w:sz w:val="24"/>
          <w:szCs w:val="24"/>
          <w:lang w:val="en-GB"/>
        </w:rPr>
        <w:t>ing deliverables and milestones</w:t>
      </w:r>
      <w:r w:rsidR="004268C2">
        <w:rPr>
          <w:rFonts w:ascii="Times New Roman" w:hAnsi="Times New Roman"/>
          <w:sz w:val="24"/>
          <w:szCs w:val="24"/>
          <w:lang w:val="en-GB"/>
        </w:rPr>
        <w:t>.</w:t>
      </w:r>
    </w:p>
    <w:p w14:paraId="6D3C7631" w14:textId="7A415ABC" w:rsidR="008A3BC8" w:rsidRPr="008E64DB" w:rsidRDefault="0AAA4E8F" w:rsidP="04AF300C">
      <w:pPr>
        <w:pStyle w:val="Listenabsatz"/>
        <w:numPr>
          <w:ilvl w:val="0"/>
          <w:numId w:val="4"/>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Timing of the different work packages and their components</w:t>
      </w:r>
      <w:r w:rsidR="004268C2">
        <w:rPr>
          <w:rFonts w:ascii="Times New Roman" w:hAnsi="Times New Roman"/>
          <w:sz w:val="24"/>
          <w:szCs w:val="24"/>
          <w:lang w:val="en-GB"/>
        </w:rPr>
        <w:t>.</w:t>
      </w:r>
    </w:p>
    <w:p w14:paraId="438F2598" w14:textId="3842CCBE" w:rsidR="008A3BC8" w:rsidRPr="008E64DB" w:rsidRDefault="008A3BC8" w:rsidP="008A3BC8">
      <w:pPr>
        <w:pStyle w:val="Listenabsatz"/>
        <w:numPr>
          <w:ilvl w:val="0"/>
          <w:numId w:val="4"/>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Mechanisms in place to assess and mitigate risks (of research and/or administrative nature)</w:t>
      </w:r>
      <w:r w:rsidR="004268C2">
        <w:rPr>
          <w:rFonts w:ascii="Times New Roman" w:hAnsi="Times New Roman"/>
          <w:sz w:val="24"/>
          <w:szCs w:val="24"/>
          <w:lang w:val="en-GB"/>
        </w:rPr>
        <w:t>.</w:t>
      </w:r>
    </w:p>
    <w:p w14:paraId="65A2125B" w14:textId="458CB251" w:rsidR="008A3BC8" w:rsidRPr="008E64DB" w:rsidRDefault="008A3BC8" w:rsidP="008A3BC8">
      <w:pPr>
        <w:spacing w:after="0" w:line="240" w:lineRule="auto"/>
        <w:contextualSpacing/>
        <w:jc w:val="both"/>
        <w:rPr>
          <w:rFonts w:ascii="Times New Roman" w:hAnsi="Times New Roman"/>
          <w:sz w:val="24"/>
          <w:szCs w:val="24"/>
          <w:lang w:val="en-GB"/>
        </w:rPr>
      </w:pPr>
    </w:p>
    <w:p w14:paraId="46B47537" w14:textId="17FC8FB2" w:rsidR="4F82F72C" w:rsidRPr="008E64DB" w:rsidRDefault="008A3BC8" w:rsidP="4F82F72C">
      <w:pPr>
        <w:spacing w:after="0" w:line="240" w:lineRule="auto"/>
        <w:jc w:val="both"/>
        <w:rPr>
          <w:rFonts w:ascii="Times New Roman" w:hAnsi="Times New Roman"/>
          <w:sz w:val="24"/>
          <w:szCs w:val="24"/>
          <w:lang w:val="en-GB"/>
        </w:rPr>
      </w:pPr>
      <w:r w:rsidRPr="00E201B9">
        <w:rPr>
          <w:rFonts w:ascii="Times New Roman" w:hAnsi="Times New Roman"/>
          <w:sz w:val="24"/>
          <w:szCs w:val="24"/>
          <w:lang w:val="en-GB"/>
        </w:rPr>
        <w:t>A Gantt chart must be included and should indicate the proposed Work Packages (WP), major deliverables, milestones, secondments, placements</w:t>
      </w:r>
      <w:r w:rsidR="00994F76" w:rsidRPr="00E201B9">
        <w:rPr>
          <w:rFonts w:ascii="Times New Roman" w:hAnsi="Times New Roman"/>
          <w:sz w:val="24"/>
          <w:szCs w:val="24"/>
          <w:lang w:val="en-GB"/>
        </w:rPr>
        <w:t>, if applicable.</w:t>
      </w:r>
      <w:r w:rsidRPr="00E201B9">
        <w:rPr>
          <w:rFonts w:ascii="Times New Roman" w:hAnsi="Times New Roman"/>
          <w:sz w:val="24"/>
          <w:szCs w:val="24"/>
          <w:lang w:val="en-GB"/>
        </w:rPr>
        <w:t xml:space="preserve"> This Gantt chart counts towards the 10-page limit.</w:t>
      </w:r>
      <w:r w:rsidR="009603FA">
        <w:rPr>
          <w:noProof/>
        </w:rPr>
        <mc:AlternateContent>
          <mc:Choice Requires="wps">
            <w:drawing>
              <wp:anchor distT="0" distB="0" distL="114300" distR="114300" simplePos="0" relativeHeight="251658244" behindDoc="1" locked="0" layoutInCell="0" allowOverlap="1" wp14:anchorId="0374E602" wp14:editId="615D38DD">
                <wp:simplePos x="0" y="0"/>
                <wp:positionH relativeFrom="margin">
                  <wp:align>center</wp:align>
                </wp:positionH>
                <wp:positionV relativeFrom="margin">
                  <wp:align>center</wp:align>
                </wp:positionV>
                <wp:extent cx="6703695" cy="649605"/>
                <wp:effectExtent l="0" t="0" r="0" b="0"/>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F05F5D" w14:textId="77777777" w:rsidR="00C8134B" w:rsidRDefault="00C8134B" w:rsidP="00C8134B">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74E602" id="Textfeld 32" o:spid="_x0000_s1034" type="#_x0000_t202" style="position:absolute;left:0;text-align:left;margin-left:0;margin-top:0;width:527.85pt;height:51.1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uN+A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Ri8TF/XyxmnEnaKz4sinyWOooygsU5OPThiwbD4kvF&#10;kYKQUMXh3odI7nJkZBrJnWiGYTuwVlV8HkEj8S2oI1HvKScV97/2AjXZsDc3QLEi7TWCeaYgrjGJ&#10;fyGwGZ4FupFCIPIP3UtOEo8UGMWsMNEP9YOATEfxO4iOzZIRJ6bj4ZHzCTXe9W5NJt61SdCF5yiI&#10;EpN0jumOkfzzO526/IOr3wA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CPIuuN+AEAAMsDAAAOAAAAAAAAAAAAAAAAAC4CAABk&#10;cnMvZTJvRG9jLnhtbFBLAQItABQABgAIAAAAIQDfbGRb2wAAAAYBAAAPAAAAAAAAAAAAAAAAAFIE&#10;AABkcnMvZG93bnJldi54bWxQSwUGAAAAAAQABADzAAAAWgUAAAAA&#10;" o:allowincell="f" filled="f" stroked="f">
                <v:stroke joinstyle="round"/>
                <o:lock v:ext="edit" shapetype="t"/>
                <v:textbox style="mso-fit-shape-to-text:t">
                  <w:txbxContent>
                    <w:p w14:paraId="46F05F5D" w14:textId="77777777" w:rsidR="00C8134B" w:rsidRDefault="00C8134B" w:rsidP="00C8134B">
                      <w:pPr>
                        <w:pStyle w:val="StandardWeb"/>
                        <w:spacing w:before="0" w:beforeAutospacing="0" w:after="0" w:afterAutospacing="0"/>
                        <w:jc w:val="center"/>
                      </w:pPr>
                      <w:r w:rsidRPr="00493CC7">
                        <w:rPr>
                          <w:rFonts w:ascii="Calibri" w:hAnsi="Calibri" w:cs="Calibri"/>
                          <w:color w:val="C0C0C0"/>
                          <w:sz w:val="72"/>
                          <w:szCs w:val="72"/>
                        </w:rPr>
                        <w:t>Instructions, please remove</w:t>
                      </w:r>
                    </w:p>
                  </w:txbxContent>
                </v:textbox>
                <w10:wrap anchorx="margin" anchory="margin"/>
              </v:shape>
            </w:pict>
          </mc:Fallback>
        </mc:AlternateContent>
      </w:r>
    </w:p>
    <w:p w14:paraId="14018EB5" w14:textId="75B564F8" w:rsidR="484FF738" w:rsidRPr="008E64DB" w:rsidRDefault="484FF738" w:rsidP="00883ABE">
      <w:pPr>
        <w:pStyle w:val="Listenabsatz"/>
        <w:numPr>
          <w:ilvl w:val="0"/>
          <w:numId w:val="37"/>
        </w:numPr>
        <w:spacing w:after="0" w:line="240" w:lineRule="auto"/>
        <w:jc w:val="both"/>
        <w:rPr>
          <w:rFonts w:ascii="Times New Roman" w:hAnsi="Times New Roman"/>
          <w:sz w:val="24"/>
          <w:szCs w:val="24"/>
        </w:rPr>
      </w:pPr>
      <w:r w:rsidRPr="008E64DB">
        <w:rPr>
          <w:rFonts w:ascii="Times New Roman" w:hAnsi="Times New Roman"/>
          <w:sz w:val="24"/>
          <w:szCs w:val="24"/>
        </w:rPr>
        <w:t>The schedule</w:t>
      </w:r>
      <w:r w:rsidR="004E2338">
        <w:rPr>
          <w:rFonts w:ascii="Times New Roman" w:hAnsi="Times New Roman"/>
          <w:sz w:val="24"/>
          <w:szCs w:val="24"/>
        </w:rPr>
        <w:t xml:space="preserve"> in the Gantt chart</w:t>
      </w:r>
      <w:r w:rsidRPr="008E64DB">
        <w:rPr>
          <w:rFonts w:ascii="Times New Roman" w:hAnsi="Times New Roman"/>
          <w:sz w:val="24"/>
          <w:szCs w:val="24"/>
        </w:rPr>
        <w:t xml:space="preserve"> should indicate the number of months elapsed from the start of the action (Month 1)</w:t>
      </w:r>
      <w:r w:rsidR="004268C2">
        <w:rPr>
          <w:rFonts w:ascii="Times New Roman" w:hAnsi="Times New Roman"/>
          <w:sz w:val="24"/>
          <w:szCs w:val="24"/>
        </w:rPr>
        <w:t>.</w:t>
      </w:r>
    </w:p>
    <w:p w14:paraId="1ACC736C" w14:textId="77777777" w:rsidR="008A3BC8" w:rsidRPr="008E64DB" w:rsidRDefault="008A3BC8" w:rsidP="008A3BC8">
      <w:pPr>
        <w:spacing w:after="0" w:line="240" w:lineRule="auto"/>
        <w:contextualSpacing/>
        <w:jc w:val="both"/>
        <w:rPr>
          <w:rFonts w:ascii="Times New Roman" w:hAnsi="Times New Roman"/>
          <w:sz w:val="24"/>
          <w:szCs w:val="24"/>
          <w:lang w:val="en-GB"/>
        </w:rPr>
      </w:pPr>
    </w:p>
    <w:p w14:paraId="3074BC85" w14:textId="77777777" w:rsidR="008A3BC8" w:rsidRPr="00300236" w:rsidRDefault="008A3BC8" w:rsidP="008A3BC8">
      <w:pPr>
        <w:spacing w:after="0" w:line="240" w:lineRule="auto"/>
        <w:contextualSpacing/>
        <w:jc w:val="both"/>
        <w:rPr>
          <w:rFonts w:ascii="Times New Roman" w:hAnsi="Times New Roman"/>
          <w:sz w:val="24"/>
          <w:szCs w:val="24"/>
        </w:rPr>
      </w:pPr>
      <w:r w:rsidRPr="00300236">
        <w:rPr>
          <w:rFonts w:ascii="Times New Roman" w:hAnsi="Times New Roman"/>
          <w:b/>
          <w:bCs/>
          <w:i/>
          <w:iCs/>
          <w:sz w:val="24"/>
          <w:szCs w:val="24"/>
          <w:lang w:val="en-GB"/>
        </w:rPr>
        <w:t>3.2</w:t>
      </w:r>
      <w:r w:rsidRPr="00300236">
        <w:rPr>
          <w:rFonts w:ascii="Times New Roman" w:hAnsi="Times New Roman"/>
          <w:sz w:val="24"/>
          <w:szCs w:val="24"/>
        </w:rPr>
        <w:tab/>
      </w:r>
      <w:r w:rsidRPr="00300236">
        <w:rPr>
          <w:rFonts w:ascii="Times New Roman" w:hAnsi="Times New Roman"/>
          <w:b/>
          <w:bCs/>
          <w:i/>
          <w:iCs/>
          <w:sz w:val="24"/>
          <w:szCs w:val="24"/>
          <w:lang w:val="en-GB"/>
        </w:rPr>
        <w:t>Quality and capacity of the host institutions and participating organisations, including hosting arrangements</w:t>
      </w:r>
      <w:r w:rsidRPr="00300236">
        <w:rPr>
          <w:rFonts w:ascii="Times New Roman" w:hAnsi="Times New Roman"/>
          <w:sz w:val="24"/>
          <w:szCs w:val="24"/>
        </w:rPr>
        <w:t xml:space="preserve"> </w:t>
      </w:r>
    </w:p>
    <w:p w14:paraId="0970FC55" w14:textId="77777777" w:rsidR="008A3BC8" w:rsidRPr="00300236" w:rsidRDefault="008A3BC8" w:rsidP="008A3BC8">
      <w:pPr>
        <w:spacing w:after="0" w:line="240" w:lineRule="auto"/>
        <w:contextualSpacing/>
        <w:jc w:val="both"/>
        <w:rPr>
          <w:rFonts w:ascii="Times New Roman" w:hAnsi="Times New Roman"/>
          <w:sz w:val="24"/>
          <w:szCs w:val="24"/>
        </w:rPr>
      </w:pPr>
    </w:p>
    <w:p w14:paraId="4E8CFD54" w14:textId="77777777" w:rsidR="008A3BC8" w:rsidRPr="00300236" w:rsidRDefault="008A3BC8" w:rsidP="008A3BC8">
      <w:pPr>
        <w:spacing w:after="0" w:line="240" w:lineRule="auto"/>
        <w:contextualSpacing/>
        <w:jc w:val="both"/>
        <w:rPr>
          <w:rFonts w:ascii="Times New Roman" w:hAnsi="Times New Roman"/>
          <w:sz w:val="24"/>
          <w:szCs w:val="24"/>
          <w:lang w:val="en-GB"/>
        </w:rPr>
      </w:pPr>
      <w:r w:rsidRPr="00300236">
        <w:rPr>
          <w:rFonts w:ascii="Times New Roman" w:hAnsi="Times New Roman"/>
          <w:sz w:val="24"/>
          <w:szCs w:val="24"/>
          <w:lang w:val="en-GB"/>
        </w:rPr>
        <w:t>At a minimum, address the following aspects:</w:t>
      </w:r>
    </w:p>
    <w:p w14:paraId="11DF5F0D" w14:textId="4AEF7707" w:rsidR="008A3BC8" w:rsidRPr="00300236" w:rsidRDefault="008A3BC8" w:rsidP="008A3BC8">
      <w:pPr>
        <w:pStyle w:val="Listenabsatz"/>
        <w:numPr>
          <w:ilvl w:val="0"/>
          <w:numId w:val="3"/>
        </w:numPr>
        <w:spacing w:after="0" w:line="240" w:lineRule="auto"/>
        <w:jc w:val="both"/>
        <w:rPr>
          <w:rFonts w:ascii="Times New Roman" w:eastAsiaTheme="minorEastAsia" w:hAnsi="Times New Roman"/>
          <w:sz w:val="24"/>
          <w:szCs w:val="24"/>
          <w:lang w:val="en-GB"/>
        </w:rPr>
      </w:pPr>
      <w:r w:rsidRPr="00300236">
        <w:rPr>
          <w:rFonts w:ascii="Times New Roman" w:hAnsi="Times New Roman"/>
          <w:sz w:val="24"/>
          <w:szCs w:val="24"/>
          <w:lang w:val="en-GB"/>
        </w:rPr>
        <w:t>Hosting arrangements, including integration in the team/institution</w:t>
      </w:r>
      <w:r w:rsidR="00A03A01" w:rsidRPr="00300236">
        <w:rPr>
          <w:rFonts w:ascii="Times New Roman" w:hAnsi="Times New Roman"/>
          <w:sz w:val="24"/>
          <w:szCs w:val="24"/>
          <w:lang w:val="en-GB"/>
        </w:rPr>
        <w:t xml:space="preserve"> and support services available to the researcher</w:t>
      </w:r>
      <w:r w:rsidR="004268C2">
        <w:rPr>
          <w:rFonts w:ascii="Times New Roman" w:hAnsi="Times New Roman"/>
          <w:sz w:val="24"/>
          <w:szCs w:val="24"/>
          <w:lang w:val="en-GB"/>
        </w:rPr>
        <w:t>.</w:t>
      </w:r>
    </w:p>
    <w:p w14:paraId="414E3FE7" w14:textId="2F3FD480" w:rsidR="008A3BC8" w:rsidRPr="00300236" w:rsidRDefault="008A3BC8" w:rsidP="008A3BC8">
      <w:pPr>
        <w:pStyle w:val="Listenabsatz"/>
        <w:numPr>
          <w:ilvl w:val="0"/>
          <w:numId w:val="3"/>
        </w:numPr>
        <w:spacing w:after="0" w:line="240" w:lineRule="auto"/>
        <w:jc w:val="both"/>
        <w:rPr>
          <w:rFonts w:ascii="Times New Roman" w:eastAsiaTheme="minorEastAsia" w:hAnsi="Times New Roman"/>
          <w:sz w:val="24"/>
          <w:szCs w:val="24"/>
          <w:lang w:val="en-GB"/>
        </w:rPr>
      </w:pPr>
      <w:r w:rsidRPr="00300236">
        <w:rPr>
          <w:rFonts w:ascii="Times New Roman" w:hAnsi="Times New Roman"/>
          <w:sz w:val="24"/>
          <w:szCs w:val="24"/>
          <w:lang w:val="en-GB"/>
        </w:rPr>
        <w:t>Quality and capacity of the participating organisations, including infrastructure, logistics</w:t>
      </w:r>
      <w:r w:rsidR="00A03A01" w:rsidRPr="00300236">
        <w:rPr>
          <w:rFonts w:ascii="Times New Roman" w:hAnsi="Times New Roman"/>
          <w:sz w:val="24"/>
          <w:szCs w:val="24"/>
          <w:lang w:val="en-GB"/>
        </w:rPr>
        <w:t xml:space="preserve"> and</w:t>
      </w:r>
      <w:r w:rsidRPr="00300236">
        <w:rPr>
          <w:rFonts w:ascii="Times New Roman" w:hAnsi="Times New Roman"/>
          <w:sz w:val="24"/>
          <w:szCs w:val="24"/>
          <w:lang w:val="en-GB"/>
        </w:rPr>
        <w:t xml:space="preserve"> facilities </w:t>
      </w:r>
      <w:r w:rsidR="00A03A01" w:rsidRPr="00300236">
        <w:rPr>
          <w:rFonts w:ascii="Times New Roman" w:hAnsi="Times New Roman"/>
          <w:sz w:val="24"/>
          <w:szCs w:val="24"/>
          <w:lang w:val="en-GB"/>
        </w:rPr>
        <w:t xml:space="preserve">should be </w:t>
      </w:r>
      <w:r w:rsidR="004A416D" w:rsidRPr="00300236">
        <w:rPr>
          <w:rFonts w:ascii="Times New Roman" w:hAnsi="Times New Roman"/>
          <w:sz w:val="24"/>
          <w:szCs w:val="24"/>
          <w:lang w:val="en-GB"/>
        </w:rPr>
        <w:t>outlined</w:t>
      </w:r>
      <w:r w:rsidR="004268C2">
        <w:rPr>
          <w:rFonts w:ascii="Times New Roman" w:hAnsi="Times New Roman"/>
          <w:sz w:val="24"/>
          <w:szCs w:val="24"/>
          <w:lang w:val="en-GB"/>
        </w:rPr>
        <w:t>.</w:t>
      </w:r>
    </w:p>
    <w:p w14:paraId="4702ACC5" w14:textId="77777777" w:rsidR="00C66CE1" w:rsidRDefault="00C66CE1" w:rsidP="008A3BC8">
      <w:pPr>
        <w:spacing w:after="0" w:line="240" w:lineRule="auto"/>
        <w:contextualSpacing/>
        <w:jc w:val="both"/>
        <w:rPr>
          <w:rFonts w:ascii="Times New Roman" w:hAnsi="Times New Roman"/>
          <w:sz w:val="24"/>
          <w:szCs w:val="24"/>
          <w:lang w:val="en-GB"/>
        </w:rPr>
      </w:pPr>
    </w:p>
    <w:p w14:paraId="4CAACB12" w14:textId="77777777" w:rsidR="006163A9" w:rsidRPr="008E64DB" w:rsidRDefault="006163A9" w:rsidP="008A3BC8">
      <w:pPr>
        <w:spacing w:after="0" w:line="240" w:lineRule="auto"/>
        <w:contextualSpacing/>
        <w:jc w:val="both"/>
        <w:rPr>
          <w:rFonts w:ascii="Times New Roman" w:hAnsi="Times New Roman"/>
          <w:sz w:val="24"/>
          <w:szCs w:val="24"/>
          <w:lang w:val="en-GB"/>
        </w:rPr>
      </w:pPr>
    </w:p>
    <w:p w14:paraId="4F3D52A5" w14:textId="77777777" w:rsidR="008A3BC8" w:rsidRPr="006163A9" w:rsidRDefault="008A3BC8" w:rsidP="04AF300C">
      <w:pPr>
        <w:spacing w:after="0" w:line="240" w:lineRule="auto"/>
        <w:contextualSpacing/>
        <w:jc w:val="both"/>
        <w:rPr>
          <w:rFonts w:ascii="Times New Roman" w:hAnsi="Times New Roman"/>
          <w:b/>
          <w:bCs/>
          <w:i/>
          <w:iCs/>
          <w:sz w:val="24"/>
          <w:szCs w:val="24"/>
          <w:lang w:val="en-GB"/>
        </w:rPr>
      </w:pPr>
      <w:r w:rsidRPr="006163A9">
        <w:rPr>
          <w:rFonts w:ascii="Times New Roman" w:hAnsi="Times New Roman"/>
          <w:sz w:val="24"/>
          <w:szCs w:val="24"/>
          <w:lang w:val="en-GB"/>
        </w:rPr>
        <w:t>---------------------------------------</w:t>
      </w:r>
      <w:r w:rsidR="006163A9">
        <w:rPr>
          <w:rFonts w:ascii="Times New Roman" w:hAnsi="Times New Roman"/>
          <w:sz w:val="24"/>
          <w:szCs w:val="24"/>
          <w:lang w:val="en-GB"/>
        </w:rPr>
        <w:t xml:space="preserve"> E</w:t>
      </w:r>
      <w:r w:rsidR="7CB278C3" w:rsidRPr="006163A9">
        <w:rPr>
          <w:rFonts w:ascii="Times New Roman" w:hAnsi="Times New Roman"/>
          <w:sz w:val="24"/>
          <w:szCs w:val="24"/>
          <w:lang w:val="en-GB"/>
        </w:rPr>
        <w:t>nd of page count</w:t>
      </w:r>
      <w:r w:rsidR="006163A9">
        <w:rPr>
          <w:rFonts w:ascii="Times New Roman" w:hAnsi="Times New Roman"/>
          <w:sz w:val="24"/>
          <w:szCs w:val="24"/>
          <w:lang w:val="en-GB"/>
        </w:rPr>
        <w:t xml:space="preserve"> (</w:t>
      </w:r>
      <w:r w:rsidRPr="006163A9">
        <w:rPr>
          <w:rFonts w:ascii="Times New Roman" w:hAnsi="Times New Roman"/>
          <w:sz w:val="24"/>
          <w:szCs w:val="24"/>
          <w:lang w:val="en-GB"/>
        </w:rPr>
        <w:t>max 10 pages</w:t>
      </w:r>
      <w:r w:rsidR="006163A9">
        <w:rPr>
          <w:rFonts w:ascii="Times New Roman" w:hAnsi="Times New Roman"/>
          <w:sz w:val="24"/>
          <w:szCs w:val="24"/>
          <w:lang w:val="en-GB"/>
        </w:rPr>
        <w:t xml:space="preserve">) </w:t>
      </w:r>
      <w:r w:rsidRPr="006163A9">
        <w:rPr>
          <w:rFonts w:ascii="Times New Roman" w:hAnsi="Times New Roman"/>
          <w:sz w:val="24"/>
          <w:szCs w:val="24"/>
          <w:lang w:val="en-GB"/>
        </w:rPr>
        <w:t>------------</w:t>
      </w:r>
      <w:r w:rsidR="006163A9">
        <w:rPr>
          <w:rFonts w:ascii="Times New Roman" w:hAnsi="Times New Roman"/>
          <w:sz w:val="24"/>
          <w:szCs w:val="24"/>
          <w:lang w:val="en-GB"/>
        </w:rPr>
        <w:t>-------------------</w:t>
      </w:r>
    </w:p>
    <w:p w14:paraId="7E986D5D" w14:textId="77777777" w:rsidR="006163A9" w:rsidRDefault="006163A9" w:rsidP="008A3BC8">
      <w:pPr>
        <w:spacing w:after="0" w:line="240" w:lineRule="auto"/>
        <w:contextualSpacing/>
        <w:rPr>
          <w:rFonts w:ascii="Times New Roman" w:hAnsi="Times New Roman"/>
          <w:b/>
          <w:bCs/>
          <w:i/>
          <w:iCs/>
          <w:sz w:val="24"/>
          <w:szCs w:val="24"/>
        </w:rPr>
      </w:pPr>
    </w:p>
    <w:p w14:paraId="38A8786E" w14:textId="77777777" w:rsidR="006163A9" w:rsidRDefault="006163A9">
      <w:pPr>
        <w:rPr>
          <w:rFonts w:ascii="Times New Roman" w:hAnsi="Times New Roman"/>
          <w:b/>
          <w:bCs/>
          <w:i/>
          <w:iCs/>
          <w:sz w:val="24"/>
          <w:szCs w:val="24"/>
        </w:rPr>
      </w:pPr>
    </w:p>
    <w:p w14:paraId="3220E050" w14:textId="77777777" w:rsidR="00CB2D1C" w:rsidRDefault="00CB2D1C">
      <w:pPr>
        <w:rPr>
          <w:rFonts w:ascii="Times New Roman" w:hAnsi="Times New Roman"/>
          <w:i/>
          <w:sz w:val="24"/>
          <w:szCs w:val="24"/>
          <w:lang w:val="en-GB"/>
        </w:rPr>
        <w:sectPr w:rsidR="00CB2D1C" w:rsidSect="00345249">
          <w:headerReference w:type="default" r:id="rId15"/>
          <w:footerReference w:type="default" r:id="rId16"/>
          <w:headerReference w:type="first" r:id="rId17"/>
          <w:pgSz w:w="11906" w:h="16838"/>
          <w:pgMar w:top="1417" w:right="1417" w:bottom="1134" w:left="1417" w:header="708" w:footer="708" w:gutter="0"/>
          <w:cols w:space="708"/>
          <w:docGrid w:linePitch="360"/>
        </w:sectPr>
      </w:pPr>
    </w:p>
    <w:p w14:paraId="324A3A6D" w14:textId="77777777" w:rsidR="00C8134B" w:rsidRPr="00C8134B" w:rsidRDefault="00C8134B" w:rsidP="00C8134B">
      <w:pPr>
        <w:spacing w:after="0" w:line="240" w:lineRule="auto"/>
        <w:contextualSpacing/>
        <w:jc w:val="center"/>
        <w:rPr>
          <w:rFonts w:ascii="Times New Roman" w:hAnsi="Times New Roman"/>
          <w:b/>
          <w:sz w:val="24"/>
          <w:szCs w:val="24"/>
          <w:lang w:val="en-GB"/>
        </w:rPr>
      </w:pPr>
      <w:r w:rsidRPr="00C8134B">
        <w:rPr>
          <w:rFonts w:ascii="Times New Roman" w:hAnsi="Times New Roman"/>
          <w:b/>
          <w:sz w:val="24"/>
          <w:szCs w:val="24"/>
          <w:lang w:val="en-GB"/>
        </w:rPr>
        <w:lastRenderedPageBreak/>
        <w:t>PART B TEMPLATE</w:t>
      </w:r>
    </w:p>
    <w:p w14:paraId="64B02782" w14:textId="77777777" w:rsidR="003C6F4E" w:rsidRDefault="003C6F4E" w:rsidP="003C6F4E">
      <w:pPr>
        <w:spacing w:after="0" w:line="240" w:lineRule="auto"/>
        <w:contextualSpacing/>
        <w:jc w:val="both"/>
        <w:rPr>
          <w:rFonts w:ascii="Times New Roman" w:hAnsi="Times New Roman"/>
          <w:sz w:val="24"/>
          <w:szCs w:val="24"/>
          <w:lang w:val="en-GB"/>
        </w:rPr>
      </w:pPr>
      <w:r w:rsidRPr="006163A9">
        <w:rPr>
          <w:rFonts w:ascii="Times New Roman" w:hAnsi="Times New Roman"/>
          <w:sz w:val="24"/>
          <w:szCs w:val="24"/>
          <w:lang w:val="en-GB"/>
        </w:rPr>
        <w:t>-------------------------------------</w:t>
      </w:r>
      <w:r>
        <w:rPr>
          <w:rFonts w:ascii="Times New Roman" w:hAnsi="Times New Roman"/>
          <w:sz w:val="24"/>
          <w:szCs w:val="24"/>
          <w:lang w:val="en-GB"/>
        </w:rPr>
        <w:t xml:space="preserve"> S</w:t>
      </w:r>
      <w:r w:rsidRPr="006163A9">
        <w:rPr>
          <w:rFonts w:ascii="Times New Roman" w:hAnsi="Times New Roman"/>
          <w:sz w:val="24"/>
          <w:szCs w:val="24"/>
          <w:lang w:val="en-GB"/>
        </w:rPr>
        <w:t>tart of page count</w:t>
      </w:r>
      <w:r>
        <w:rPr>
          <w:rFonts w:ascii="Times New Roman" w:hAnsi="Times New Roman"/>
          <w:sz w:val="24"/>
          <w:szCs w:val="24"/>
          <w:lang w:val="en-GB"/>
        </w:rPr>
        <w:t xml:space="preserve"> (max 10 pages) </w:t>
      </w:r>
      <w:r w:rsidRPr="006163A9">
        <w:rPr>
          <w:rFonts w:ascii="Times New Roman" w:hAnsi="Times New Roman"/>
          <w:sz w:val="24"/>
          <w:szCs w:val="24"/>
          <w:lang w:val="en-GB"/>
        </w:rPr>
        <w:t>--</w:t>
      </w:r>
      <w:r>
        <w:rPr>
          <w:rFonts w:ascii="Times New Roman" w:hAnsi="Times New Roman"/>
          <w:sz w:val="24"/>
          <w:szCs w:val="24"/>
          <w:lang w:val="en-GB"/>
        </w:rPr>
        <w:t>------------------------------</w:t>
      </w:r>
    </w:p>
    <w:p w14:paraId="54E8A41B" w14:textId="77777777" w:rsidR="003C6F4E" w:rsidRPr="00B93A1B" w:rsidRDefault="003C6F4E" w:rsidP="003C6F4E">
      <w:pPr>
        <w:spacing w:after="0" w:line="240" w:lineRule="auto"/>
        <w:contextualSpacing/>
        <w:jc w:val="both"/>
        <w:rPr>
          <w:rFonts w:ascii="Times New Roman" w:hAnsi="Times New Roman"/>
          <w:sz w:val="24"/>
          <w:szCs w:val="24"/>
          <w:lang w:val="en-GB"/>
        </w:rPr>
      </w:pPr>
    </w:p>
    <w:p w14:paraId="7BEC7FA3" w14:textId="77777777" w:rsidR="003C6F4E" w:rsidRPr="00B93A1B" w:rsidRDefault="008249B2" w:rsidP="003C6F4E">
      <w:pPr>
        <w:spacing w:after="0" w:line="240" w:lineRule="auto"/>
        <w:contextualSpacing/>
        <w:jc w:val="center"/>
        <w:rPr>
          <w:rFonts w:ascii="Times New Roman" w:hAnsi="Times New Roman"/>
          <w:b/>
          <w:bCs/>
          <w:i/>
          <w:iCs/>
          <w:sz w:val="28"/>
          <w:szCs w:val="24"/>
          <w:u w:val="single"/>
          <w:lang w:val="en-GB"/>
        </w:rPr>
      </w:pPr>
      <w:r>
        <w:rPr>
          <w:rFonts w:ascii="Times New Roman" w:hAnsi="Times New Roman"/>
          <w:b/>
          <w:bCs/>
          <w:sz w:val="28"/>
          <w:szCs w:val="24"/>
          <w:u w:val="single"/>
          <w:lang w:val="en-GB"/>
        </w:rPr>
        <w:t>Research plan</w:t>
      </w:r>
    </w:p>
    <w:p w14:paraId="3AE99CA2" w14:textId="77777777" w:rsidR="003C6F4E" w:rsidRPr="00B93A1B" w:rsidRDefault="003C6F4E" w:rsidP="003C6F4E">
      <w:pPr>
        <w:spacing w:after="0" w:line="240" w:lineRule="auto"/>
        <w:contextualSpacing/>
        <w:jc w:val="both"/>
        <w:rPr>
          <w:rFonts w:ascii="Times New Roman" w:hAnsi="Times New Roman"/>
          <w:b/>
          <w:bCs/>
          <w:sz w:val="24"/>
          <w:szCs w:val="24"/>
          <w:lang w:val="en-GB"/>
        </w:rPr>
      </w:pPr>
    </w:p>
    <w:p w14:paraId="2F2AB59D" w14:textId="77777777" w:rsidR="003C6F4E" w:rsidRPr="006163A9" w:rsidRDefault="003C6F4E" w:rsidP="000808CF">
      <w:pPr>
        <w:pStyle w:val="berschrift2"/>
        <w:rPr>
          <w:lang w:val="en-GB"/>
        </w:rPr>
      </w:pPr>
      <w:r w:rsidRPr="006163A9">
        <w:rPr>
          <w:lang w:val="en-GB"/>
        </w:rPr>
        <w:t>1. Excellence</w:t>
      </w:r>
    </w:p>
    <w:p w14:paraId="14861BCF" w14:textId="5670A39E"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77E58A85" w14:textId="77777777" w:rsidR="003C6F4E" w:rsidRPr="00160E89" w:rsidRDefault="003C6F4E" w:rsidP="00160E89">
      <w:pPr>
        <w:pStyle w:val="Listenabsatz"/>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Quality and pertinence of the project’s research and innovation objectives (and the extent to which they are ambitious, and go beyond the state of the art)</w:t>
      </w:r>
    </w:p>
    <w:p w14:paraId="3C00049B" w14:textId="77777777" w:rsidR="003C6F4E" w:rsidRPr="00D36238" w:rsidRDefault="003C6F4E" w:rsidP="00D36238">
      <w:pPr>
        <w:spacing w:after="200"/>
        <w:jc w:val="both"/>
        <w:rPr>
          <w:rFonts w:ascii="Times New Roman" w:hAnsi="Times New Roman"/>
          <w:lang w:val="en-GB"/>
        </w:rPr>
      </w:pPr>
    </w:p>
    <w:p w14:paraId="67BD848D" w14:textId="0DDD1933" w:rsidR="003C6F4E" w:rsidRDefault="003C6F4E" w:rsidP="003C6F4E">
      <w:pPr>
        <w:spacing w:after="200"/>
        <w:jc w:val="both"/>
        <w:rPr>
          <w:rFonts w:ascii="Times New Roman" w:hAnsi="Times New Roman"/>
          <w:lang w:val="en-GB"/>
        </w:rPr>
      </w:pPr>
      <w:r w:rsidRPr="00920E9A">
        <w:rPr>
          <w:rFonts w:ascii="Times New Roman" w:hAnsi="Times New Roman"/>
          <w:lang w:val="en-GB"/>
        </w:rPr>
        <w:t>Insert here text for your proposal</w:t>
      </w:r>
    </w:p>
    <w:p w14:paraId="6C92F1AF" w14:textId="77777777" w:rsidR="003C6F4E" w:rsidRDefault="003C6F4E" w:rsidP="003C6F4E">
      <w:pPr>
        <w:spacing w:after="200"/>
        <w:jc w:val="both"/>
        <w:rPr>
          <w:rFonts w:ascii="Times New Roman" w:hAnsi="Times New Roman"/>
          <w:lang w:val="en-GB"/>
        </w:rPr>
      </w:pPr>
    </w:p>
    <w:p w14:paraId="5C4EA5F5" w14:textId="5756B95F" w:rsidR="003C6F4E" w:rsidRPr="00160E89" w:rsidRDefault="003C6F4E" w:rsidP="00160E89">
      <w:pPr>
        <w:pStyle w:val="Listenabsatz"/>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Soundness of the proposed methodology (including interdisciplinary approaches, consideration of the gender dimension and other diversity aspects if relevant for the research project, and the quality of open science practices)</w:t>
      </w:r>
    </w:p>
    <w:p w14:paraId="50418AAF" w14:textId="77777777" w:rsidR="003C6F4E" w:rsidRPr="003172B8" w:rsidRDefault="003C6F4E" w:rsidP="000172C7">
      <w:pPr>
        <w:spacing w:after="200"/>
        <w:jc w:val="both"/>
        <w:rPr>
          <w:rFonts w:ascii="Times New Roman" w:hAnsi="Times New Roman"/>
          <w:lang w:val="en-GB"/>
        </w:rPr>
      </w:pPr>
    </w:p>
    <w:p w14:paraId="7D723DE0"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22BCC691" w14:textId="77777777" w:rsidR="003C6F4E" w:rsidRDefault="003C6F4E" w:rsidP="003C6F4E">
      <w:pPr>
        <w:spacing w:after="200"/>
        <w:jc w:val="both"/>
        <w:rPr>
          <w:rFonts w:ascii="Times New Roman" w:hAnsi="Times New Roman"/>
          <w:lang w:val="en-GB"/>
        </w:rPr>
      </w:pPr>
    </w:p>
    <w:p w14:paraId="3F1A7CD2" w14:textId="77777777" w:rsidR="003C6F4E" w:rsidRPr="00160E89" w:rsidRDefault="003C6F4E" w:rsidP="00160E89">
      <w:pPr>
        <w:pStyle w:val="Listenabsatz"/>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Quality of the supervision, training and of the two-way transfer of knowledge between the researcher and the host</w:t>
      </w:r>
    </w:p>
    <w:p w14:paraId="76335D73" w14:textId="77777777" w:rsidR="003C6F4E" w:rsidRPr="000172C7" w:rsidRDefault="003C6F4E" w:rsidP="000172C7">
      <w:pPr>
        <w:spacing w:after="200"/>
        <w:jc w:val="both"/>
        <w:rPr>
          <w:rFonts w:ascii="Times New Roman" w:hAnsi="Times New Roman"/>
          <w:lang w:val="en-GB"/>
        </w:rPr>
      </w:pPr>
    </w:p>
    <w:p w14:paraId="2B950AD3"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0FCD18D9" w14:textId="77777777" w:rsidR="003C6F4E" w:rsidRDefault="003C6F4E" w:rsidP="003C6F4E">
      <w:pPr>
        <w:spacing w:after="200"/>
        <w:jc w:val="both"/>
        <w:rPr>
          <w:rFonts w:ascii="Times New Roman" w:hAnsi="Times New Roman"/>
          <w:lang w:val="en-GB"/>
        </w:rPr>
      </w:pPr>
    </w:p>
    <w:p w14:paraId="4A3EE84A" w14:textId="74C5C0BB" w:rsidR="003C6F4E"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1.4</w:t>
      </w:r>
      <w:r w:rsidRPr="008E64DB">
        <w:rPr>
          <w:rFonts w:ascii="Times New Roman" w:hAnsi="Times New Roman"/>
          <w:sz w:val="24"/>
          <w:szCs w:val="24"/>
        </w:rPr>
        <w:tab/>
      </w:r>
      <w:r w:rsidRPr="008E64DB">
        <w:rPr>
          <w:rFonts w:ascii="Times New Roman" w:hAnsi="Times New Roman"/>
          <w:b/>
          <w:bCs/>
          <w:i/>
          <w:iCs/>
          <w:sz w:val="24"/>
          <w:szCs w:val="24"/>
          <w:lang w:val="en-GB"/>
        </w:rPr>
        <w:t xml:space="preserve">Quality and appropriateness of the researcher’s professional experience, </w:t>
      </w:r>
      <w:r w:rsidR="0033030C" w:rsidRPr="008E64DB">
        <w:rPr>
          <w:rFonts w:ascii="Times New Roman" w:hAnsi="Times New Roman"/>
          <w:b/>
          <w:bCs/>
          <w:i/>
          <w:iCs/>
          <w:sz w:val="24"/>
          <w:szCs w:val="24"/>
          <w:lang w:val="en-GB"/>
        </w:rPr>
        <w:t>competences,</w:t>
      </w:r>
      <w:r w:rsidRPr="008E64DB">
        <w:rPr>
          <w:rFonts w:ascii="Times New Roman" w:hAnsi="Times New Roman"/>
          <w:b/>
          <w:bCs/>
          <w:i/>
          <w:iCs/>
          <w:sz w:val="24"/>
          <w:szCs w:val="24"/>
          <w:lang w:val="en-GB"/>
        </w:rPr>
        <w:t xml:space="preserve"> and skills</w:t>
      </w:r>
    </w:p>
    <w:p w14:paraId="6A624635" w14:textId="77777777" w:rsidR="003C6F4E" w:rsidRPr="000172C7" w:rsidRDefault="003C6F4E" w:rsidP="000172C7">
      <w:pPr>
        <w:spacing w:after="200"/>
        <w:jc w:val="both"/>
        <w:rPr>
          <w:rFonts w:ascii="Times New Roman" w:hAnsi="Times New Roman"/>
          <w:lang w:val="en-GB"/>
        </w:rPr>
      </w:pPr>
    </w:p>
    <w:p w14:paraId="572C4B99"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595D1F72" w14:textId="77777777" w:rsidR="003C6F4E" w:rsidRDefault="003C6F4E" w:rsidP="003C6F4E">
      <w:pPr>
        <w:spacing w:after="200"/>
        <w:jc w:val="both"/>
        <w:rPr>
          <w:rFonts w:ascii="Times New Roman" w:hAnsi="Times New Roman"/>
          <w:lang w:val="en-GB"/>
        </w:rPr>
      </w:pPr>
    </w:p>
    <w:p w14:paraId="648C43B6" w14:textId="77777777" w:rsidR="003C6F4E" w:rsidRPr="006163A9" w:rsidRDefault="003C6F4E" w:rsidP="000808CF">
      <w:pPr>
        <w:pStyle w:val="berschrift2"/>
        <w:rPr>
          <w:lang w:val="en-GB"/>
        </w:rPr>
      </w:pPr>
      <w:r w:rsidRPr="006163A9">
        <w:rPr>
          <w:lang w:val="en-GB"/>
        </w:rPr>
        <w:t>2.</w:t>
      </w:r>
      <w:r w:rsidRPr="00160E89">
        <w:rPr>
          <w:lang w:val="en-GB"/>
        </w:rPr>
        <w:tab/>
      </w:r>
      <w:r w:rsidRPr="006163A9">
        <w:rPr>
          <w:lang w:val="en-GB"/>
        </w:rPr>
        <w:t>Impact</w:t>
      </w:r>
    </w:p>
    <w:p w14:paraId="740E7B26" w14:textId="3A41CAFA" w:rsidR="003C6F4E" w:rsidRPr="008E64DB" w:rsidRDefault="003C6F4E" w:rsidP="003C6F4E">
      <w:pPr>
        <w:spacing w:after="0" w:line="240" w:lineRule="auto"/>
        <w:contextualSpacing/>
        <w:jc w:val="both"/>
        <w:rPr>
          <w:rFonts w:ascii="Times New Roman" w:hAnsi="Times New Roman"/>
          <w:b/>
          <w:bCs/>
          <w:sz w:val="24"/>
          <w:szCs w:val="24"/>
          <w:lang w:val="en-GB"/>
        </w:rPr>
      </w:pPr>
    </w:p>
    <w:p w14:paraId="6A975F6E" w14:textId="372C743A" w:rsidR="003C6F4E"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2.1</w:t>
      </w:r>
      <w:r w:rsidRPr="00160E89">
        <w:rPr>
          <w:rFonts w:ascii="Times New Roman" w:hAnsi="Times New Roman"/>
          <w:b/>
          <w:bCs/>
          <w:i/>
          <w:iCs/>
          <w:sz w:val="24"/>
          <w:szCs w:val="24"/>
          <w:lang w:val="en-GB"/>
        </w:rPr>
        <w:tab/>
      </w:r>
      <w:r w:rsidRPr="008E64DB">
        <w:rPr>
          <w:rFonts w:ascii="Times New Roman" w:hAnsi="Times New Roman"/>
          <w:b/>
          <w:bCs/>
          <w:i/>
          <w:iCs/>
          <w:sz w:val="24"/>
          <w:szCs w:val="24"/>
          <w:lang w:val="en-GB"/>
        </w:rPr>
        <w:t xml:space="preserve">Credibility of the measures to enhance the career perspectives and employability of the researcher and contribution to </w:t>
      </w:r>
      <w:r w:rsidR="00BD7671">
        <w:rPr>
          <w:rFonts w:ascii="Times New Roman" w:hAnsi="Times New Roman"/>
          <w:b/>
          <w:bCs/>
          <w:i/>
          <w:iCs/>
          <w:sz w:val="24"/>
          <w:szCs w:val="24"/>
          <w:lang w:val="en-GB"/>
        </w:rPr>
        <w:t>their</w:t>
      </w:r>
      <w:r w:rsidRPr="008E64DB">
        <w:rPr>
          <w:rFonts w:ascii="Times New Roman" w:hAnsi="Times New Roman"/>
          <w:b/>
          <w:bCs/>
          <w:i/>
          <w:iCs/>
          <w:sz w:val="24"/>
          <w:szCs w:val="24"/>
          <w:lang w:val="en-GB"/>
        </w:rPr>
        <w:t xml:space="preserve"> skills development</w:t>
      </w:r>
    </w:p>
    <w:p w14:paraId="4C34FE44" w14:textId="77777777" w:rsidR="003C6F4E" w:rsidRPr="00C65250" w:rsidRDefault="003C6F4E" w:rsidP="00C65250">
      <w:pPr>
        <w:spacing w:after="200"/>
        <w:jc w:val="both"/>
        <w:rPr>
          <w:rFonts w:ascii="Times New Roman" w:hAnsi="Times New Roman"/>
          <w:lang w:val="en-GB"/>
        </w:rPr>
      </w:pPr>
    </w:p>
    <w:p w14:paraId="280B417C"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52DBF029" w14:textId="77777777" w:rsidR="003C6F4E" w:rsidRDefault="003C6F4E" w:rsidP="003C6F4E">
      <w:pPr>
        <w:spacing w:after="200"/>
        <w:jc w:val="both"/>
        <w:rPr>
          <w:rFonts w:ascii="Times New Roman" w:hAnsi="Times New Roman"/>
          <w:lang w:val="en-GB"/>
        </w:rPr>
      </w:pPr>
    </w:p>
    <w:p w14:paraId="5A9944FC"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2.2</w:t>
      </w:r>
      <w:r w:rsidRPr="008E64DB">
        <w:rPr>
          <w:rFonts w:ascii="Times New Roman" w:hAnsi="Times New Roman"/>
          <w:sz w:val="24"/>
          <w:szCs w:val="24"/>
        </w:rPr>
        <w:tab/>
      </w:r>
      <w:r w:rsidRPr="008E64DB">
        <w:rPr>
          <w:rFonts w:ascii="Times New Roman" w:hAnsi="Times New Roman"/>
          <w:b/>
          <w:bCs/>
          <w:i/>
          <w:iCs/>
          <w:sz w:val="24"/>
          <w:szCs w:val="24"/>
          <w:lang w:val="en-GB"/>
        </w:rPr>
        <w:t>Suitability and quality of the measures to maximise expected outcomes and impacts, as set out in the dissemination and exploitation plan, including communication activities</w:t>
      </w:r>
    </w:p>
    <w:p w14:paraId="44F86D8F" w14:textId="77777777" w:rsidR="003C6F4E" w:rsidRPr="00C65250" w:rsidRDefault="003C6F4E" w:rsidP="003C6F4E">
      <w:pPr>
        <w:spacing w:after="200"/>
        <w:jc w:val="both"/>
        <w:rPr>
          <w:rFonts w:ascii="Times New Roman" w:hAnsi="Times New Roman"/>
          <w:lang w:val="en-GB"/>
        </w:rPr>
      </w:pPr>
    </w:p>
    <w:p w14:paraId="098FE404" w14:textId="6EDAAB8E" w:rsidR="003C6F4E" w:rsidRDefault="003C6F4E" w:rsidP="003C6F4E">
      <w:pPr>
        <w:spacing w:after="200"/>
        <w:jc w:val="both"/>
        <w:rPr>
          <w:rFonts w:ascii="Times New Roman" w:hAnsi="Times New Roman"/>
          <w:lang w:val="en-GB"/>
        </w:rPr>
      </w:pPr>
      <w:r>
        <w:rPr>
          <w:rFonts w:ascii="Times New Roman" w:hAnsi="Times New Roman"/>
          <w:lang w:val="en-GB"/>
        </w:rPr>
        <w:lastRenderedPageBreak/>
        <w:t>Insert here text for your proposal</w:t>
      </w:r>
    </w:p>
    <w:p w14:paraId="55F460F1" w14:textId="77777777" w:rsidR="00817BA6" w:rsidRDefault="00817BA6" w:rsidP="003C6F4E">
      <w:pPr>
        <w:spacing w:after="200"/>
        <w:jc w:val="both"/>
        <w:rPr>
          <w:rFonts w:ascii="Times New Roman" w:hAnsi="Times New Roman"/>
          <w:lang w:val="en-GB"/>
        </w:rPr>
      </w:pPr>
    </w:p>
    <w:p w14:paraId="702B117E" w14:textId="5E034FA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 xml:space="preserve">2.3. The magnitude and importance of the project’s contribution to the expected scientific, </w:t>
      </w:r>
      <w:r w:rsidR="00A8538B" w:rsidRPr="008E64DB">
        <w:rPr>
          <w:rFonts w:ascii="Times New Roman" w:hAnsi="Times New Roman"/>
          <w:b/>
          <w:bCs/>
          <w:i/>
          <w:iCs/>
          <w:sz w:val="24"/>
          <w:szCs w:val="24"/>
          <w:lang w:val="en-GB"/>
        </w:rPr>
        <w:t>societal,</w:t>
      </w:r>
      <w:r w:rsidRPr="008E64DB">
        <w:rPr>
          <w:rFonts w:ascii="Times New Roman" w:hAnsi="Times New Roman"/>
          <w:b/>
          <w:bCs/>
          <w:i/>
          <w:iCs/>
          <w:sz w:val="24"/>
          <w:szCs w:val="24"/>
          <w:lang w:val="en-GB"/>
        </w:rPr>
        <w:t xml:space="preserve"> and economic impacts</w:t>
      </w:r>
    </w:p>
    <w:p w14:paraId="3F4AF6C6" w14:textId="77777777" w:rsidR="003C6F4E" w:rsidRDefault="003C6F4E" w:rsidP="003C6F4E">
      <w:pPr>
        <w:spacing w:after="200"/>
        <w:jc w:val="both"/>
        <w:rPr>
          <w:rFonts w:ascii="Times New Roman" w:hAnsi="Times New Roman"/>
          <w:lang w:val="en-GB"/>
        </w:rPr>
      </w:pPr>
    </w:p>
    <w:p w14:paraId="39E9E844"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5D80467A" w14:textId="77777777" w:rsidR="003C6F4E" w:rsidRDefault="003C6F4E" w:rsidP="003C6F4E">
      <w:pPr>
        <w:spacing w:after="200"/>
        <w:jc w:val="both"/>
        <w:rPr>
          <w:rFonts w:ascii="Times New Roman" w:hAnsi="Times New Roman"/>
          <w:lang w:val="en-GB"/>
        </w:rPr>
      </w:pPr>
    </w:p>
    <w:p w14:paraId="1D1CA4FE" w14:textId="77777777" w:rsidR="003C6F4E" w:rsidRPr="006163A9" w:rsidRDefault="003C6F4E" w:rsidP="000808CF">
      <w:pPr>
        <w:pStyle w:val="berschrift2"/>
        <w:rPr>
          <w:lang w:val="en-GB"/>
        </w:rPr>
      </w:pPr>
      <w:r w:rsidRPr="006163A9">
        <w:rPr>
          <w:lang w:val="en-GB"/>
        </w:rPr>
        <w:t>3.</w:t>
      </w:r>
      <w:r w:rsidRPr="006163A9">
        <w:tab/>
      </w:r>
      <w:r w:rsidRPr="006163A9">
        <w:rPr>
          <w:lang w:val="en-GB"/>
        </w:rPr>
        <w:t>Quality and Efficiency of the Implementation</w:t>
      </w:r>
    </w:p>
    <w:p w14:paraId="6EF2629C" w14:textId="016E5FFE"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63BDFFAB"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3.1</w:t>
      </w:r>
      <w:r w:rsidRPr="008E64DB">
        <w:rPr>
          <w:rFonts w:ascii="Times New Roman" w:hAnsi="Times New Roman"/>
          <w:sz w:val="24"/>
          <w:szCs w:val="24"/>
        </w:rPr>
        <w:tab/>
      </w:r>
      <w:r w:rsidRPr="008E64DB">
        <w:rPr>
          <w:rFonts w:ascii="Times New Roman" w:hAnsi="Times New Roman"/>
          <w:b/>
          <w:bCs/>
          <w:i/>
          <w:iCs/>
          <w:sz w:val="24"/>
          <w:szCs w:val="24"/>
          <w:lang w:val="en-GB"/>
        </w:rPr>
        <w:t>Quality and effectiveness of the work plan, assessment of risks and appropriateness of the effort assigned to work packages</w:t>
      </w:r>
    </w:p>
    <w:p w14:paraId="0B062CD9" w14:textId="77777777" w:rsidR="003C6F4E" w:rsidRDefault="003C6F4E" w:rsidP="003C6F4E">
      <w:pPr>
        <w:spacing w:after="200"/>
        <w:jc w:val="both"/>
        <w:rPr>
          <w:rFonts w:ascii="Times New Roman" w:hAnsi="Times New Roman"/>
          <w:lang w:val="en-GB"/>
        </w:rPr>
      </w:pPr>
    </w:p>
    <w:p w14:paraId="06F33FA0"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3CDC98D8" w14:textId="77777777" w:rsidR="003C6F4E" w:rsidRDefault="003C6F4E" w:rsidP="003C6F4E">
      <w:pPr>
        <w:spacing w:after="200"/>
        <w:jc w:val="both"/>
        <w:rPr>
          <w:rFonts w:ascii="Times New Roman" w:hAnsi="Times New Roman"/>
          <w:lang w:val="en-GB"/>
        </w:rPr>
      </w:pPr>
    </w:p>
    <w:p w14:paraId="75E06763" w14:textId="77777777" w:rsidR="003C6F4E" w:rsidRPr="00300236" w:rsidRDefault="003C6F4E" w:rsidP="003C6F4E">
      <w:pPr>
        <w:spacing w:after="0" w:line="240" w:lineRule="auto"/>
        <w:contextualSpacing/>
        <w:jc w:val="both"/>
        <w:rPr>
          <w:rFonts w:ascii="Times New Roman" w:hAnsi="Times New Roman"/>
          <w:sz w:val="24"/>
          <w:szCs w:val="24"/>
        </w:rPr>
      </w:pPr>
      <w:r w:rsidRPr="00300236">
        <w:rPr>
          <w:rFonts w:ascii="Times New Roman" w:hAnsi="Times New Roman"/>
          <w:b/>
          <w:bCs/>
          <w:i/>
          <w:iCs/>
          <w:sz w:val="24"/>
          <w:szCs w:val="24"/>
          <w:lang w:val="en-GB"/>
        </w:rPr>
        <w:t>3.2</w:t>
      </w:r>
      <w:r w:rsidRPr="00300236">
        <w:rPr>
          <w:rFonts w:ascii="Times New Roman" w:hAnsi="Times New Roman"/>
          <w:sz w:val="24"/>
          <w:szCs w:val="24"/>
        </w:rPr>
        <w:tab/>
      </w:r>
      <w:r w:rsidRPr="00300236">
        <w:rPr>
          <w:rFonts w:ascii="Times New Roman" w:hAnsi="Times New Roman"/>
          <w:b/>
          <w:bCs/>
          <w:i/>
          <w:iCs/>
          <w:sz w:val="24"/>
          <w:szCs w:val="24"/>
          <w:lang w:val="en-GB"/>
        </w:rPr>
        <w:t>Quality and capacity of the host institutions and participating organisations, including hosting arrangements</w:t>
      </w:r>
      <w:r w:rsidRPr="00300236">
        <w:rPr>
          <w:rFonts w:ascii="Times New Roman" w:hAnsi="Times New Roman"/>
          <w:sz w:val="24"/>
          <w:szCs w:val="24"/>
        </w:rPr>
        <w:t xml:space="preserve"> </w:t>
      </w:r>
    </w:p>
    <w:p w14:paraId="3CEB47C3" w14:textId="77777777" w:rsidR="003C6F4E" w:rsidRDefault="003C6F4E" w:rsidP="003C6F4E">
      <w:pPr>
        <w:spacing w:after="200"/>
        <w:jc w:val="both"/>
        <w:rPr>
          <w:rFonts w:ascii="Times New Roman" w:hAnsi="Times New Roman"/>
          <w:lang w:val="en-GB"/>
        </w:rPr>
      </w:pPr>
    </w:p>
    <w:p w14:paraId="292CD4FD" w14:textId="77777777" w:rsidR="003C6F4E" w:rsidRDefault="003C6F4E" w:rsidP="003C6F4E">
      <w:pPr>
        <w:spacing w:after="200"/>
        <w:jc w:val="both"/>
        <w:rPr>
          <w:rFonts w:ascii="Times New Roman" w:hAnsi="Times New Roman"/>
          <w:lang w:val="en-GB"/>
        </w:rPr>
      </w:pPr>
      <w:r w:rsidRPr="003C6F4E">
        <w:rPr>
          <w:rFonts w:ascii="Times New Roman" w:hAnsi="Times New Roman"/>
          <w:lang w:val="en-GB"/>
        </w:rPr>
        <w:t>Insert here text for your proposal</w:t>
      </w:r>
    </w:p>
    <w:p w14:paraId="37F3BCE3" w14:textId="77777777" w:rsidR="003C6F4E" w:rsidRDefault="003C6F4E" w:rsidP="003C6F4E">
      <w:pPr>
        <w:spacing w:after="200"/>
        <w:jc w:val="both"/>
        <w:rPr>
          <w:rFonts w:ascii="Times New Roman" w:hAnsi="Times New Roman"/>
          <w:lang w:val="en-GB"/>
        </w:rPr>
      </w:pPr>
    </w:p>
    <w:p w14:paraId="1CA2152D" w14:textId="77777777" w:rsidR="003C6F4E" w:rsidRPr="006163A9" w:rsidRDefault="003C6F4E" w:rsidP="003C6F4E">
      <w:pPr>
        <w:spacing w:after="0" w:line="240" w:lineRule="auto"/>
        <w:contextualSpacing/>
        <w:jc w:val="both"/>
        <w:rPr>
          <w:rFonts w:ascii="Times New Roman" w:hAnsi="Times New Roman"/>
          <w:b/>
          <w:bCs/>
          <w:i/>
          <w:iCs/>
          <w:sz w:val="24"/>
          <w:szCs w:val="24"/>
          <w:lang w:val="en-GB"/>
        </w:rPr>
      </w:pPr>
      <w:r w:rsidRPr="006163A9">
        <w:rPr>
          <w:rFonts w:ascii="Times New Roman" w:hAnsi="Times New Roman"/>
          <w:sz w:val="24"/>
          <w:szCs w:val="24"/>
          <w:lang w:val="en-GB"/>
        </w:rPr>
        <w:t>---------------------------------------</w:t>
      </w:r>
      <w:r>
        <w:rPr>
          <w:rFonts w:ascii="Times New Roman" w:hAnsi="Times New Roman"/>
          <w:sz w:val="24"/>
          <w:szCs w:val="24"/>
          <w:lang w:val="en-GB"/>
        </w:rPr>
        <w:t xml:space="preserve"> E</w:t>
      </w:r>
      <w:r w:rsidRPr="006163A9">
        <w:rPr>
          <w:rFonts w:ascii="Times New Roman" w:hAnsi="Times New Roman"/>
          <w:sz w:val="24"/>
          <w:szCs w:val="24"/>
          <w:lang w:val="en-GB"/>
        </w:rPr>
        <w:t>nd of page count</w:t>
      </w:r>
      <w:r>
        <w:rPr>
          <w:rFonts w:ascii="Times New Roman" w:hAnsi="Times New Roman"/>
          <w:sz w:val="24"/>
          <w:szCs w:val="24"/>
          <w:lang w:val="en-GB"/>
        </w:rPr>
        <w:t xml:space="preserve"> (</w:t>
      </w:r>
      <w:r w:rsidRPr="006163A9">
        <w:rPr>
          <w:rFonts w:ascii="Times New Roman" w:hAnsi="Times New Roman"/>
          <w:sz w:val="24"/>
          <w:szCs w:val="24"/>
          <w:lang w:val="en-GB"/>
        </w:rPr>
        <w:t>max 10 pages</w:t>
      </w:r>
      <w:r>
        <w:rPr>
          <w:rFonts w:ascii="Times New Roman" w:hAnsi="Times New Roman"/>
          <w:sz w:val="24"/>
          <w:szCs w:val="24"/>
          <w:lang w:val="en-GB"/>
        </w:rPr>
        <w:t xml:space="preserve">) </w:t>
      </w:r>
      <w:r w:rsidRPr="006163A9">
        <w:rPr>
          <w:rFonts w:ascii="Times New Roman" w:hAnsi="Times New Roman"/>
          <w:sz w:val="24"/>
          <w:szCs w:val="24"/>
          <w:lang w:val="en-GB"/>
        </w:rPr>
        <w:t>------------</w:t>
      </w:r>
      <w:r>
        <w:rPr>
          <w:rFonts w:ascii="Times New Roman" w:hAnsi="Times New Roman"/>
          <w:sz w:val="24"/>
          <w:szCs w:val="24"/>
          <w:lang w:val="en-GB"/>
        </w:rPr>
        <w:t>-------------------</w:t>
      </w:r>
    </w:p>
    <w:sectPr w:rsidR="003C6F4E" w:rsidRPr="006163A9" w:rsidSect="006F2DF6">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C5D40" w14:textId="77777777" w:rsidR="00C37887" w:rsidRDefault="00C37887" w:rsidP="008A3BC8">
      <w:pPr>
        <w:spacing w:after="0" w:line="240" w:lineRule="auto"/>
      </w:pPr>
      <w:r>
        <w:separator/>
      </w:r>
    </w:p>
  </w:endnote>
  <w:endnote w:type="continuationSeparator" w:id="0">
    <w:p w14:paraId="03F5412B" w14:textId="77777777" w:rsidR="00C37887" w:rsidRDefault="00C37887" w:rsidP="008A3BC8">
      <w:pPr>
        <w:spacing w:after="0" w:line="240" w:lineRule="auto"/>
      </w:pPr>
      <w:r>
        <w:continuationSeparator/>
      </w:r>
    </w:p>
  </w:endnote>
  <w:endnote w:type="continuationNotice" w:id="1">
    <w:p w14:paraId="765D503D" w14:textId="77777777" w:rsidR="00C37887" w:rsidRDefault="00C37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C03FB" w14:textId="6B58B74C" w:rsidR="00383895" w:rsidRDefault="009603FA" w:rsidP="00CB2D1C">
    <w:pPr>
      <w:jc w:val="center"/>
    </w:pPr>
    <w:r>
      <w:rPr>
        <w:noProof/>
      </w:rPr>
      <mc:AlternateContent>
        <mc:Choice Requires="wps">
          <w:drawing>
            <wp:inline distT="0" distB="0" distL="0" distR="0" wp14:anchorId="1F28A28B" wp14:editId="30D80C32">
              <wp:extent cx="5784850" cy="267335"/>
              <wp:effectExtent l="0" t="0" r="6350" b="0"/>
              <wp:docPr id="56" name="Rechteck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267335"/>
                      </a:xfrm>
                      <a:prstGeom prst="rect">
                        <a:avLst/>
                      </a:prstGeom>
                      <a:solidFill>
                        <a:srgbClr val="D8D8D8"/>
                      </a:solidFill>
                      <a:ln w="9525">
                        <a:solidFill>
                          <a:srgbClr val="000000"/>
                        </a:solidFill>
                        <a:miter lim="800000"/>
                        <a:headEnd/>
                        <a:tailEnd/>
                      </a:ln>
                    </wps:spPr>
                    <wps:txbx>
                      <w:txbxContent>
                        <w:p w14:paraId="413CF79D" w14:textId="6B0F0E06" w:rsidR="00383895" w:rsidRDefault="00383895" w:rsidP="00CB2D1C">
                          <w:pPr>
                            <w:jc w:val="center"/>
                          </w:pP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493CC7">
                            <w:rPr>
                              <w:rFonts w:ascii="Arial"/>
                              <w:noProof/>
                              <w:color w:val="231F20"/>
                              <w:sz w:val="17"/>
                            </w:rPr>
                            <w:t>3</w:t>
                          </w:r>
                          <w:r w:rsidRPr="00534176">
                            <w:rPr>
                              <w:rFonts w:ascii="Arial"/>
                              <w:color w:val="231F20"/>
                              <w:sz w:val="17"/>
                            </w:rPr>
                            <w:fldChar w:fldCharType="end"/>
                          </w:r>
                          <w:r w:rsidRPr="00534176">
                            <w:rPr>
                              <w:rFonts w:ascii="Arial"/>
                              <w:color w:val="231F20"/>
                              <w:sz w:val="17"/>
                            </w:rPr>
                            <w:t xml:space="preserve"> of </w:t>
                          </w:r>
                          <w:r w:rsidR="00817BA6">
                            <w:rPr>
                              <w:rFonts w:ascii="Arial"/>
                              <w:color w:val="231F20"/>
                              <w:sz w:val="17"/>
                            </w:rPr>
                            <w:t>8</w:t>
                          </w:r>
                        </w:p>
                      </w:txbxContent>
                    </wps:txbx>
                    <wps:bodyPr rot="0" vert="horz" wrap="square" lIns="91440" tIns="45720" rIns="91440" bIns="45720" anchor="t" anchorCtr="0" upright="1">
                      <a:noAutofit/>
                    </wps:bodyPr>
                  </wps:wsp>
                </a:graphicData>
              </a:graphic>
            </wp:inline>
          </w:drawing>
        </mc:Choice>
        <mc:Fallback>
          <w:pict>
            <v:rect w14:anchorId="1F28A28B" id="Rechteck 56" o:spid="_x0000_s1035" style="width:455.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" fillcolor="#d8d8d8">
              <v:textbox>
                <w:txbxContent>
                  <w:p w14:paraId="413CF79D" w14:textId="6B0F0E06" w:rsidR="00383895" w:rsidRDefault="00383895" w:rsidP="00CB2D1C">
                    <w:pPr>
                      <w:jc w:val="center"/>
                    </w:pP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493CC7">
                      <w:rPr>
                        <w:rFonts w:ascii="Arial"/>
                        <w:noProof/>
                        <w:color w:val="231F20"/>
                        <w:sz w:val="17"/>
                      </w:rPr>
                      <w:t>3</w:t>
                    </w:r>
                    <w:r w:rsidRPr="00534176">
                      <w:rPr>
                        <w:rFonts w:ascii="Arial"/>
                        <w:color w:val="231F20"/>
                        <w:sz w:val="17"/>
                      </w:rPr>
                      <w:fldChar w:fldCharType="end"/>
                    </w:r>
                    <w:r w:rsidRPr="00534176">
                      <w:rPr>
                        <w:rFonts w:ascii="Arial"/>
                        <w:color w:val="231F20"/>
                        <w:sz w:val="17"/>
                      </w:rPr>
                      <w:t xml:space="preserve"> of </w:t>
                    </w:r>
                    <w:r w:rsidR="00817BA6">
                      <w:rPr>
                        <w:rFonts w:ascii="Arial"/>
                        <w:color w:val="231F20"/>
                        <w:sz w:val="17"/>
                      </w:rPr>
                      <w:t>8</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AE0CC" w14:textId="1E9D7020" w:rsidR="00D3358D" w:rsidRDefault="009603FA" w:rsidP="00D3358D">
    <w:r>
      <w:rPr>
        <w:noProof/>
      </w:rPr>
      <mc:AlternateContent>
        <mc:Choice Requires="wps">
          <w:drawing>
            <wp:inline distT="0" distB="0" distL="0" distR="0" wp14:anchorId="44D74009" wp14:editId="11C73197">
              <wp:extent cx="5732585" cy="267335"/>
              <wp:effectExtent l="0" t="0" r="20955" b="18415"/>
              <wp:docPr id="58" name="Rechtec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585" cy="267335"/>
                      </a:xfrm>
                      <a:prstGeom prst="rect">
                        <a:avLst/>
                      </a:prstGeom>
                      <a:solidFill>
                        <a:srgbClr val="D8D8D8"/>
                      </a:solidFill>
                      <a:ln w="9525">
                        <a:solidFill>
                          <a:srgbClr val="000000"/>
                        </a:solidFill>
                        <a:miter lim="800000"/>
                        <a:headEnd/>
                        <a:tailEnd/>
                      </a:ln>
                    </wps:spPr>
                    <wps:txbx>
                      <w:txbxContent>
                        <w:p w14:paraId="603D7043" w14:textId="77777777" w:rsidR="00D3358D" w:rsidRDefault="00D3358D" w:rsidP="00D3358D">
                          <w:pPr>
                            <w:jc w:val="center"/>
                          </w:pP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493CC7">
                            <w:rPr>
                              <w:rFonts w:ascii="Arial"/>
                              <w:noProof/>
                              <w:color w:val="231F20"/>
                              <w:sz w:val="17"/>
                            </w:rPr>
                            <w:t>4</w:t>
                          </w:r>
                          <w:r w:rsidRPr="00534176">
                            <w:rPr>
                              <w:rFonts w:ascii="Arial"/>
                              <w:color w:val="231F20"/>
                              <w:sz w:val="17"/>
                            </w:rPr>
                            <w:fldChar w:fldCharType="end"/>
                          </w:r>
                          <w:r w:rsidRPr="00534176">
                            <w:rPr>
                              <w:rFonts w:ascii="Arial"/>
                              <w:color w:val="231F20"/>
                              <w:sz w:val="17"/>
                            </w:rPr>
                            <w:t xml:space="preserve"> of </w:t>
                          </w:r>
                          <w:r>
                            <w:rPr>
                              <w:rFonts w:ascii="Arial"/>
                              <w:color w:val="231F20"/>
                              <w:sz w:val="17"/>
                            </w:rPr>
                            <w:t>[Page limit]</w:t>
                          </w:r>
                        </w:p>
                      </w:txbxContent>
                    </wps:txbx>
                    <wps:bodyPr rot="0" vert="horz" wrap="square" lIns="91440" tIns="45720" rIns="91440" bIns="45720" anchor="t" anchorCtr="0" upright="1">
                      <a:noAutofit/>
                    </wps:bodyPr>
                  </wps:wsp>
                </a:graphicData>
              </a:graphic>
            </wp:inline>
          </w:drawing>
        </mc:Choice>
        <mc:Fallback>
          <w:pict>
            <v:rect w14:anchorId="44D74009" id="Rechteck 58" o:spid="_x0000_s1036" style="width:451.4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" fillcolor="#d8d8d8">
              <v:textbox>
                <w:txbxContent>
                  <w:p w14:paraId="603D7043" w14:textId="77777777" w:rsidR="00D3358D" w:rsidRDefault="00D3358D" w:rsidP="00D3358D">
                    <w:pPr>
                      <w:jc w:val="center"/>
                    </w:pP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493CC7">
                      <w:rPr>
                        <w:rFonts w:ascii="Arial"/>
                        <w:noProof/>
                        <w:color w:val="231F20"/>
                        <w:sz w:val="17"/>
                      </w:rPr>
                      <w:t>4</w:t>
                    </w:r>
                    <w:r w:rsidRPr="00534176">
                      <w:rPr>
                        <w:rFonts w:ascii="Arial"/>
                        <w:color w:val="231F20"/>
                        <w:sz w:val="17"/>
                      </w:rPr>
                      <w:fldChar w:fldCharType="end"/>
                    </w:r>
                    <w:r w:rsidRPr="00534176">
                      <w:rPr>
                        <w:rFonts w:ascii="Arial"/>
                        <w:color w:val="231F20"/>
                        <w:sz w:val="17"/>
                      </w:rPr>
                      <w:t xml:space="preserve"> of </w:t>
                    </w:r>
                    <w:r>
                      <w:rPr>
                        <w:rFonts w:ascii="Arial"/>
                        <w:color w:val="231F20"/>
                        <w:sz w:val="17"/>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BE0AA" w14:textId="77777777" w:rsidR="00C37887" w:rsidRDefault="00C37887" w:rsidP="008A3BC8">
      <w:pPr>
        <w:spacing w:after="0" w:line="240" w:lineRule="auto"/>
      </w:pPr>
      <w:r>
        <w:separator/>
      </w:r>
    </w:p>
  </w:footnote>
  <w:footnote w:type="continuationSeparator" w:id="0">
    <w:p w14:paraId="78A9E441" w14:textId="77777777" w:rsidR="00C37887" w:rsidRDefault="00C37887" w:rsidP="008A3BC8">
      <w:pPr>
        <w:spacing w:after="0" w:line="240" w:lineRule="auto"/>
      </w:pPr>
      <w:r>
        <w:continuationSeparator/>
      </w:r>
    </w:p>
  </w:footnote>
  <w:footnote w:type="continuationNotice" w:id="1">
    <w:p w14:paraId="18B096A0" w14:textId="77777777" w:rsidR="00C37887" w:rsidRDefault="00C37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BA87" w14:textId="0B868B5D" w:rsidR="00383895" w:rsidRPr="00A05B32" w:rsidRDefault="00591169" w:rsidP="006C1667">
    <w:pPr>
      <w:tabs>
        <w:tab w:val="center" w:pos="4536"/>
        <w:tab w:val="right" w:pos="9072"/>
      </w:tabs>
      <w:ind w:right="227"/>
      <w:jc w:val="both"/>
      <w:rPr>
        <w:rFonts w:ascii="Arial" w:hAnsi="Arial" w:cs="Arial"/>
        <w:sz w:val="16"/>
        <w:szCs w:val="20"/>
      </w:rPr>
    </w:pPr>
    <w:r w:rsidRPr="00A05B32">
      <w:rPr>
        <w:rFonts w:ascii="Arial" w:hAnsi="Arial" w:cs="Arial"/>
        <w:sz w:val="16"/>
        <w:szCs w:val="20"/>
      </w:rPr>
      <w:t>[insert: Applicant’s Last Name and First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70447" w14:textId="77777777" w:rsidR="00383895" w:rsidRDefault="00383895" w:rsidP="00E16A28">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 o:bullet="t">
        <v:imagedata r:id="rId1" o:title=""/>
      </v:shape>
    </w:pict>
  </w:numPicBullet>
  <w:numPicBullet w:numPicBulletId="1">
    <w:pict>
      <v:shape id="_x0000_i1027" type="#_x0000_t75" style="width:12.75pt;height:12.75pt;visibility:visible" o:bullet="t">
        <v:imagedata r:id="rId2" o:title=""/>
      </v:shape>
    </w:pict>
  </w:numPicBullet>
  <w:abstractNum w:abstractNumId="0" w15:restartNumberingAfterBreak="0">
    <w:nsid w:val="00B85041"/>
    <w:multiLevelType w:val="hybridMultilevel"/>
    <w:tmpl w:val="14EABE9A"/>
    <w:lvl w:ilvl="0" w:tplc="0807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
      <w:lvlJc w:val="left"/>
      <w:pPr>
        <w:tabs>
          <w:tab w:val="num" w:pos="4320"/>
        </w:tabs>
        <w:ind w:left="4320" w:hanging="360"/>
      </w:pPr>
      <w:rPr>
        <w:rFonts w:ascii="Symbol" w:hAnsi="Symbol" w:hint="default"/>
      </w:rPr>
    </w:lvl>
    <w:lvl w:ilvl="5" w:tplc="FFFFFFFF" w:tentative="1">
      <w:start w:val="1"/>
      <w:numFmt w:val="bullet"/>
      <w:lvlText w:val=""/>
      <w:lvlJc w:val="left"/>
      <w:pPr>
        <w:tabs>
          <w:tab w:val="num" w:pos="5040"/>
        </w:tabs>
        <w:ind w:left="5040" w:hanging="360"/>
      </w:pPr>
      <w:rPr>
        <w:rFonts w:ascii="Symbol" w:hAnsi="Symbol"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
      <w:lvlJc w:val="left"/>
      <w:pPr>
        <w:tabs>
          <w:tab w:val="num" w:pos="6480"/>
        </w:tabs>
        <w:ind w:left="6480" w:hanging="360"/>
      </w:pPr>
      <w:rPr>
        <w:rFonts w:ascii="Symbol" w:hAnsi="Symbol" w:hint="default"/>
      </w:rPr>
    </w:lvl>
    <w:lvl w:ilvl="8" w:tplc="FFFFFFFF" w:tentative="1">
      <w:start w:val="1"/>
      <w:numFmt w:val="bullet"/>
      <w:lvlText w:val=""/>
      <w:lvlJc w:val="left"/>
      <w:pPr>
        <w:tabs>
          <w:tab w:val="num" w:pos="7200"/>
        </w:tabs>
        <w:ind w:left="7200" w:hanging="360"/>
      </w:pPr>
      <w:rPr>
        <w:rFonts w:ascii="Symbol" w:hAnsi="Symbol" w:hint="default"/>
      </w:rPr>
    </w:lvl>
  </w:abstractNum>
  <w:abstractNum w:abstractNumId="1" w15:restartNumberingAfterBreak="0">
    <w:nsid w:val="00DB02F6"/>
    <w:multiLevelType w:val="hybridMultilevel"/>
    <w:tmpl w:val="885EF1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1AE1FD4"/>
    <w:multiLevelType w:val="hybridMultilevel"/>
    <w:tmpl w:val="FFFFFFFF"/>
    <w:lvl w:ilvl="0" w:tplc="494A1156">
      <w:start w:val="1"/>
      <w:numFmt w:val="bullet"/>
      <w:lvlText w:val=""/>
      <w:lvlJc w:val="left"/>
      <w:pPr>
        <w:tabs>
          <w:tab w:val="num" w:pos="720"/>
        </w:tabs>
        <w:ind w:left="720" w:hanging="360"/>
      </w:pPr>
      <w:rPr>
        <w:rFonts w:ascii="Symbol" w:hAnsi="Symbol" w:hint="default"/>
      </w:rPr>
    </w:lvl>
    <w:lvl w:ilvl="1" w:tplc="55982EC6" w:tentative="1">
      <w:start w:val="1"/>
      <w:numFmt w:val="bullet"/>
      <w:lvlText w:val=""/>
      <w:lvlJc w:val="left"/>
      <w:pPr>
        <w:tabs>
          <w:tab w:val="num" w:pos="1440"/>
        </w:tabs>
        <w:ind w:left="1440" w:hanging="360"/>
      </w:pPr>
      <w:rPr>
        <w:rFonts w:ascii="Symbol" w:hAnsi="Symbol" w:hint="default"/>
      </w:rPr>
    </w:lvl>
    <w:lvl w:ilvl="2" w:tplc="CAAC9BDE" w:tentative="1">
      <w:start w:val="1"/>
      <w:numFmt w:val="bullet"/>
      <w:lvlText w:val=""/>
      <w:lvlJc w:val="left"/>
      <w:pPr>
        <w:tabs>
          <w:tab w:val="num" w:pos="2160"/>
        </w:tabs>
        <w:ind w:left="2160" w:hanging="360"/>
      </w:pPr>
      <w:rPr>
        <w:rFonts w:ascii="Symbol" w:hAnsi="Symbol" w:hint="default"/>
      </w:rPr>
    </w:lvl>
    <w:lvl w:ilvl="3" w:tplc="1CCE608E" w:tentative="1">
      <w:start w:val="1"/>
      <w:numFmt w:val="bullet"/>
      <w:lvlText w:val=""/>
      <w:lvlJc w:val="left"/>
      <w:pPr>
        <w:tabs>
          <w:tab w:val="num" w:pos="2880"/>
        </w:tabs>
        <w:ind w:left="2880" w:hanging="360"/>
      </w:pPr>
      <w:rPr>
        <w:rFonts w:ascii="Symbol" w:hAnsi="Symbol" w:hint="default"/>
      </w:rPr>
    </w:lvl>
    <w:lvl w:ilvl="4" w:tplc="C4E4F9AA" w:tentative="1">
      <w:start w:val="1"/>
      <w:numFmt w:val="bullet"/>
      <w:lvlText w:val=""/>
      <w:lvlJc w:val="left"/>
      <w:pPr>
        <w:tabs>
          <w:tab w:val="num" w:pos="3600"/>
        </w:tabs>
        <w:ind w:left="3600" w:hanging="360"/>
      </w:pPr>
      <w:rPr>
        <w:rFonts w:ascii="Symbol" w:hAnsi="Symbol" w:hint="default"/>
      </w:rPr>
    </w:lvl>
    <w:lvl w:ilvl="5" w:tplc="80CE0316" w:tentative="1">
      <w:start w:val="1"/>
      <w:numFmt w:val="bullet"/>
      <w:lvlText w:val=""/>
      <w:lvlJc w:val="left"/>
      <w:pPr>
        <w:tabs>
          <w:tab w:val="num" w:pos="4320"/>
        </w:tabs>
        <w:ind w:left="4320" w:hanging="360"/>
      </w:pPr>
      <w:rPr>
        <w:rFonts w:ascii="Symbol" w:hAnsi="Symbol" w:hint="default"/>
      </w:rPr>
    </w:lvl>
    <w:lvl w:ilvl="6" w:tplc="DDDAB12A" w:tentative="1">
      <w:start w:val="1"/>
      <w:numFmt w:val="bullet"/>
      <w:lvlText w:val=""/>
      <w:lvlJc w:val="left"/>
      <w:pPr>
        <w:tabs>
          <w:tab w:val="num" w:pos="5040"/>
        </w:tabs>
        <w:ind w:left="5040" w:hanging="360"/>
      </w:pPr>
      <w:rPr>
        <w:rFonts w:ascii="Symbol" w:hAnsi="Symbol" w:hint="default"/>
      </w:rPr>
    </w:lvl>
    <w:lvl w:ilvl="7" w:tplc="2BE2FBDC" w:tentative="1">
      <w:start w:val="1"/>
      <w:numFmt w:val="bullet"/>
      <w:lvlText w:val=""/>
      <w:lvlJc w:val="left"/>
      <w:pPr>
        <w:tabs>
          <w:tab w:val="num" w:pos="5760"/>
        </w:tabs>
        <w:ind w:left="5760" w:hanging="360"/>
      </w:pPr>
      <w:rPr>
        <w:rFonts w:ascii="Symbol" w:hAnsi="Symbol" w:hint="default"/>
      </w:rPr>
    </w:lvl>
    <w:lvl w:ilvl="8" w:tplc="D6E0E49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504A23"/>
    <w:multiLevelType w:val="multilevel"/>
    <w:tmpl w:val="FFFFFFFF"/>
    <w:lvl w:ilvl="0">
      <w:start w:val="1"/>
      <w:numFmt w:val="decimal"/>
      <w:lvlText w:val="%1"/>
      <w:lvlJc w:val="left"/>
      <w:pPr>
        <w:ind w:left="706" w:hanging="706"/>
      </w:pPr>
      <w:rPr>
        <w:rFonts w:cs="Times New Roman" w:hint="default"/>
      </w:rPr>
    </w:lvl>
    <w:lvl w:ilvl="1">
      <w:start w:val="1"/>
      <w:numFmt w:val="decimal"/>
      <w:lvlText w:val="%1.%2"/>
      <w:lvlJc w:val="left"/>
      <w:pPr>
        <w:ind w:left="706" w:hanging="70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4A2651E"/>
    <w:multiLevelType w:val="hybridMultilevel"/>
    <w:tmpl w:val="FFFFFFFF"/>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0923471A"/>
    <w:multiLevelType w:val="hybridMultilevel"/>
    <w:tmpl w:val="3718EB9A"/>
    <w:lvl w:ilvl="0" w:tplc="0FEC4AB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0E1F7581"/>
    <w:multiLevelType w:val="hybridMultilevel"/>
    <w:tmpl w:val="FFFFFFFF"/>
    <w:lvl w:ilvl="0" w:tplc="7BEA6214">
      <w:start w:val="1"/>
      <w:numFmt w:val="bullet"/>
      <w:lvlText w:val=""/>
      <w:lvlJc w:val="left"/>
      <w:pPr>
        <w:ind w:left="720" w:hanging="360"/>
      </w:pPr>
      <w:rPr>
        <w:rFonts w:ascii="Symbol" w:hAnsi="Symbol" w:hint="default"/>
      </w:rPr>
    </w:lvl>
    <w:lvl w:ilvl="1" w:tplc="059ED232">
      <w:start w:val="1"/>
      <w:numFmt w:val="bullet"/>
      <w:lvlText w:val="o"/>
      <w:lvlJc w:val="left"/>
      <w:pPr>
        <w:ind w:left="1440" w:hanging="360"/>
      </w:pPr>
      <w:rPr>
        <w:rFonts w:ascii="Courier New" w:hAnsi="Courier New" w:hint="default"/>
      </w:rPr>
    </w:lvl>
    <w:lvl w:ilvl="2" w:tplc="71FAE066">
      <w:start w:val="1"/>
      <w:numFmt w:val="bullet"/>
      <w:lvlText w:val=""/>
      <w:lvlJc w:val="left"/>
      <w:pPr>
        <w:ind w:left="2160" w:hanging="360"/>
      </w:pPr>
      <w:rPr>
        <w:rFonts w:ascii="Wingdings" w:hAnsi="Wingdings" w:hint="default"/>
      </w:rPr>
    </w:lvl>
    <w:lvl w:ilvl="3" w:tplc="65106F54">
      <w:start w:val="1"/>
      <w:numFmt w:val="bullet"/>
      <w:lvlText w:val=""/>
      <w:lvlJc w:val="left"/>
      <w:pPr>
        <w:ind w:left="2880" w:hanging="360"/>
      </w:pPr>
      <w:rPr>
        <w:rFonts w:ascii="Symbol" w:hAnsi="Symbol" w:hint="default"/>
      </w:rPr>
    </w:lvl>
    <w:lvl w:ilvl="4" w:tplc="5B64A1FE">
      <w:start w:val="1"/>
      <w:numFmt w:val="bullet"/>
      <w:lvlText w:val="o"/>
      <w:lvlJc w:val="left"/>
      <w:pPr>
        <w:ind w:left="3600" w:hanging="360"/>
      </w:pPr>
      <w:rPr>
        <w:rFonts w:ascii="Courier New" w:hAnsi="Courier New" w:hint="default"/>
      </w:rPr>
    </w:lvl>
    <w:lvl w:ilvl="5" w:tplc="3490D5E2">
      <w:start w:val="1"/>
      <w:numFmt w:val="bullet"/>
      <w:lvlText w:val=""/>
      <w:lvlJc w:val="left"/>
      <w:pPr>
        <w:ind w:left="4320" w:hanging="360"/>
      </w:pPr>
      <w:rPr>
        <w:rFonts w:ascii="Wingdings" w:hAnsi="Wingdings" w:hint="default"/>
      </w:rPr>
    </w:lvl>
    <w:lvl w:ilvl="6" w:tplc="B8B2FD36">
      <w:start w:val="1"/>
      <w:numFmt w:val="bullet"/>
      <w:lvlText w:val=""/>
      <w:lvlJc w:val="left"/>
      <w:pPr>
        <w:ind w:left="5040" w:hanging="360"/>
      </w:pPr>
      <w:rPr>
        <w:rFonts w:ascii="Symbol" w:hAnsi="Symbol" w:hint="default"/>
      </w:rPr>
    </w:lvl>
    <w:lvl w:ilvl="7" w:tplc="9FD4F09A">
      <w:start w:val="1"/>
      <w:numFmt w:val="bullet"/>
      <w:lvlText w:val="o"/>
      <w:lvlJc w:val="left"/>
      <w:pPr>
        <w:ind w:left="5760" w:hanging="360"/>
      </w:pPr>
      <w:rPr>
        <w:rFonts w:ascii="Courier New" w:hAnsi="Courier New" w:hint="default"/>
      </w:rPr>
    </w:lvl>
    <w:lvl w:ilvl="8" w:tplc="F1DABDC6">
      <w:start w:val="1"/>
      <w:numFmt w:val="bullet"/>
      <w:lvlText w:val=""/>
      <w:lvlJc w:val="left"/>
      <w:pPr>
        <w:ind w:left="6480" w:hanging="360"/>
      </w:pPr>
      <w:rPr>
        <w:rFonts w:ascii="Wingdings" w:hAnsi="Wingdings" w:hint="default"/>
      </w:rPr>
    </w:lvl>
  </w:abstractNum>
  <w:abstractNum w:abstractNumId="7" w15:restartNumberingAfterBreak="0">
    <w:nsid w:val="113C4BD5"/>
    <w:multiLevelType w:val="hybridMultilevel"/>
    <w:tmpl w:val="A54E2258"/>
    <w:lvl w:ilvl="0" w:tplc="08070001">
      <w:start w:val="1"/>
      <w:numFmt w:val="bullet"/>
      <w:lvlText w:val=""/>
      <w:lvlJc w:val="left"/>
      <w:pPr>
        <w:tabs>
          <w:tab w:val="num" w:pos="1429"/>
        </w:tabs>
        <w:ind w:left="1429" w:hanging="360"/>
      </w:pPr>
      <w:rPr>
        <w:rFonts w:ascii="Symbol" w:hAnsi="Symbol" w:hint="default"/>
      </w:rPr>
    </w:lvl>
    <w:lvl w:ilvl="1" w:tplc="FFFFFFFF">
      <w:start w:val="1"/>
      <w:numFmt w:val="bullet"/>
      <w:lvlText w:val=""/>
      <w:lvlJc w:val="left"/>
      <w:pPr>
        <w:ind w:left="2149" w:hanging="360"/>
      </w:pPr>
      <w:rPr>
        <w:rFonts w:ascii="Symbol" w:hAnsi="Symbol" w:hint="default"/>
      </w:rPr>
    </w:lvl>
    <w:lvl w:ilvl="2" w:tplc="FFFFFFFF">
      <w:start w:val="1"/>
      <w:numFmt w:val="bullet"/>
      <w:lvlText w:val=""/>
      <w:lvlJc w:val="left"/>
      <w:pPr>
        <w:tabs>
          <w:tab w:val="num" w:pos="2869"/>
        </w:tabs>
        <w:ind w:left="2869" w:hanging="360"/>
      </w:pPr>
      <w:rPr>
        <w:rFonts w:ascii="Symbol" w:hAnsi="Symbol"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
      <w:lvlJc w:val="left"/>
      <w:pPr>
        <w:tabs>
          <w:tab w:val="num" w:pos="4309"/>
        </w:tabs>
        <w:ind w:left="4309" w:hanging="360"/>
      </w:pPr>
      <w:rPr>
        <w:rFonts w:ascii="Symbol" w:hAnsi="Symbol" w:hint="default"/>
      </w:rPr>
    </w:lvl>
    <w:lvl w:ilvl="5" w:tplc="FFFFFFFF" w:tentative="1">
      <w:start w:val="1"/>
      <w:numFmt w:val="bullet"/>
      <w:lvlText w:val=""/>
      <w:lvlJc w:val="left"/>
      <w:pPr>
        <w:tabs>
          <w:tab w:val="num" w:pos="5029"/>
        </w:tabs>
        <w:ind w:left="5029" w:hanging="360"/>
      </w:pPr>
      <w:rPr>
        <w:rFonts w:ascii="Symbol" w:hAnsi="Symbol"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
      <w:lvlJc w:val="left"/>
      <w:pPr>
        <w:tabs>
          <w:tab w:val="num" w:pos="6469"/>
        </w:tabs>
        <w:ind w:left="6469" w:hanging="360"/>
      </w:pPr>
      <w:rPr>
        <w:rFonts w:ascii="Symbol" w:hAnsi="Symbol" w:hint="default"/>
      </w:rPr>
    </w:lvl>
    <w:lvl w:ilvl="8" w:tplc="FFFFFFFF" w:tentative="1">
      <w:start w:val="1"/>
      <w:numFmt w:val="bullet"/>
      <w:lvlText w:val=""/>
      <w:lvlJc w:val="left"/>
      <w:pPr>
        <w:tabs>
          <w:tab w:val="num" w:pos="7189"/>
        </w:tabs>
        <w:ind w:left="7189" w:hanging="360"/>
      </w:pPr>
      <w:rPr>
        <w:rFonts w:ascii="Symbol" w:hAnsi="Symbol" w:hint="default"/>
      </w:rPr>
    </w:lvl>
  </w:abstractNum>
  <w:abstractNum w:abstractNumId="8" w15:restartNumberingAfterBreak="0">
    <w:nsid w:val="11E246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40794"/>
    <w:multiLevelType w:val="hybridMultilevel"/>
    <w:tmpl w:val="FFFFFFFF"/>
    <w:lvl w:ilvl="0" w:tplc="D362E9DC">
      <w:start w:val="1"/>
      <w:numFmt w:val="bullet"/>
      <w:lvlText w:val=""/>
      <w:lvlJc w:val="left"/>
      <w:pPr>
        <w:ind w:left="720" w:hanging="360"/>
      </w:pPr>
      <w:rPr>
        <w:rFonts w:ascii="Symbol" w:hAnsi="Symbol" w:hint="default"/>
      </w:rPr>
    </w:lvl>
    <w:lvl w:ilvl="1" w:tplc="52C81348">
      <w:start w:val="1"/>
      <w:numFmt w:val="bullet"/>
      <w:lvlText w:val="o"/>
      <w:lvlJc w:val="left"/>
      <w:pPr>
        <w:ind w:left="1440" w:hanging="360"/>
      </w:pPr>
      <w:rPr>
        <w:rFonts w:ascii="Courier New" w:hAnsi="Courier New" w:hint="default"/>
      </w:rPr>
    </w:lvl>
    <w:lvl w:ilvl="2" w:tplc="FF6C6D3A">
      <w:start w:val="1"/>
      <w:numFmt w:val="bullet"/>
      <w:lvlText w:val=""/>
      <w:lvlJc w:val="left"/>
      <w:pPr>
        <w:ind w:left="2160" w:hanging="360"/>
      </w:pPr>
      <w:rPr>
        <w:rFonts w:ascii="Wingdings" w:hAnsi="Wingdings" w:hint="default"/>
      </w:rPr>
    </w:lvl>
    <w:lvl w:ilvl="3" w:tplc="A3D23688">
      <w:start w:val="1"/>
      <w:numFmt w:val="bullet"/>
      <w:lvlText w:val=""/>
      <w:lvlJc w:val="left"/>
      <w:pPr>
        <w:ind w:left="2880" w:hanging="360"/>
      </w:pPr>
      <w:rPr>
        <w:rFonts w:ascii="Symbol" w:hAnsi="Symbol" w:hint="default"/>
      </w:rPr>
    </w:lvl>
    <w:lvl w:ilvl="4" w:tplc="4E209102">
      <w:start w:val="1"/>
      <w:numFmt w:val="bullet"/>
      <w:lvlText w:val="o"/>
      <w:lvlJc w:val="left"/>
      <w:pPr>
        <w:ind w:left="3600" w:hanging="360"/>
      </w:pPr>
      <w:rPr>
        <w:rFonts w:ascii="Courier New" w:hAnsi="Courier New" w:hint="default"/>
      </w:rPr>
    </w:lvl>
    <w:lvl w:ilvl="5" w:tplc="6686A63E">
      <w:start w:val="1"/>
      <w:numFmt w:val="bullet"/>
      <w:lvlText w:val=""/>
      <w:lvlJc w:val="left"/>
      <w:pPr>
        <w:ind w:left="4320" w:hanging="360"/>
      </w:pPr>
      <w:rPr>
        <w:rFonts w:ascii="Wingdings" w:hAnsi="Wingdings" w:hint="default"/>
      </w:rPr>
    </w:lvl>
    <w:lvl w:ilvl="6" w:tplc="15C0A7EA">
      <w:start w:val="1"/>
      <w:numFmt w:val="bullet"/>
      <w:lvlText w:val=""/>
      <w:lvlJc w:val="left"/>
      <w:pPr>
        <w:ind w:left="5040" w:hanging="360"/>
      </w:pPr>
      <w:rPr>
        <w:rFonts w:ascii="Symbol" w:hAnsi="Symbol" w:hint="default"/>
      </w:rPr>
    </w:lvl>
    <w:lvl w:ilvl="7" w:tplc="5DB45CD6">
      <w:start w:val="1"/>
      <w:numFmt w:val="bullet"/>
      <w:lvlText w:val="o"/>
      <w:lvlJc w:val="left"/>
      <w:pPr>
        <w:ind w:left="5760" w:hanging="360"/>
      </w:pPr>
      <w:rPr>
        <w:rFonts w:ascii="Courier New" w:hAnsi="Courier New" w:hint="default"/>
      </w:rPr>
    </w:lvl>
    <w:lvl w:ilvl="8" w:tplc="0FC0A75A">
      <w:start w:val="1"/>
      <w:numFmt w:val="bullet"/>
      <w:lvlText w:val=""/>
      <w:lvlJc w:val="left"/>
      <w:pPr>
        <w:ind w:left="6480" w:hanging="360"/>
      </w:pPr>
      <w:rPr>
        <w:rFonts w:ascii="Wingdings" w:hAnsi="Wingdings" w:hint="default"/>
      </w:rPr>
    </w:lvl>
  </w:abstractNum>
  <w:abstractNum w:abstractNumId="10" w15:restartNumberingAfterBreak="0">
    <w:nsid w:val="19D70E81"/>
    <w:multiLevelType w:val="hybridMultilevel"/>
    <w:tmpl w:val="FFFFFFFF"/>
    <w:lvl w:ilvl="0" w:tplc="B6C8C9F8">
      <w:start w:val="1"/>
      <w:numFmt w:val="bullet"/>
      <w:lvlText w:val="·"/>
      <w:lvlJc w:val="left"/>
      <w:pPr>
        <w:ind w:left="720" w:hanging="360"/>
      </w:pPr>
      <w:rPr>
        <w:rFonts w:ascii="Symbol" w:hAnsi="Symbol" w:hint="default"/>
      </w:rPr>
    </w:lvl>
    <w:lvl w:ilvl="1" w:tplc="DEF27DC4">
      <w:start w:val="1"/>
      <w:numFmt w:val="bullet"/>
      <w:lvlText w:val="o"/>
      <w:lvlJc w:val="left"/>
      <w:pPr>
        <w:ind w:left="1440" w:hanging="360"/>
      </w:pPr>
      <w:rPr>
        <w:rFonts w:ascii="Courier New" w:hAnsi="Courier New" w:hint="default"/>
      </w:rPr>
    </w:lvl>
    <w:lvl w:ilvl="2" w:tplc="2BCA2F4E">
      <w:start w:val="1"/>
      <w:numFmt w:val="bullet"/>
      <w:lvlText w:val=""/>
      <w:lvlJc w:val="left"/>
      <w:pPr>
        <w:ind w:left="2160" w:hanging="360"/>
      </w:pPr>
      <w:rPr>
        <w:rFonts w:ascii="Wingdings" w:hAnsi="Wingdings" w:hint="default"/>
      </w:rPr>
    </w:lvl>
    <w:lvl w:ilvl="3" w:tplc="3E768A3C">
      <w:start w:val="1"/>
      <w:numFmt w:val="bullet"/>
      <w:lvlText w:val=""/>
      <w:lvlJc w:val="left"/>
      <w:pPr>
        <w:ind w:left="2880" w:hanging="360"/>
      </w:pPr>
      <w:rPr>
        <w:rFonts w:ascii="Symbol" w:hAnsi="Symbol" w:hint="default"/>
      </w:rPr>
    </w:lvl>
    <w:lvl w:ilvl="4" w:tplc="A1E8DE8A">
      <w:start w:val="1"/>
      <w:numFmt w:val="bullet"/>
      <w:lvlText w:val="o"/>
      <w:lvlJc w:val="left"/>
      <w:pPr>
        <w:ind w:left="3600" w:hanging="360"/>
      </w:pPr>
      <w:rPr>
        <w:rFonts w:ascii="Courier New" w:hAnsi="Courier New" w:hint="default"/>
      </w:rPr>
    </w:lvl>
    <w:lvl w:ilvl="5" w:tplc="DD6047A6">
      <w:start w:val="1"/>
      <w:numFmt w:val="bullet"/>
      <w:lvlText w:val=""/>
      <w:lvlJc w:val="left"/>
      <w:pPr>
        <w:ind w:left="4320" w:hanging="360"/>
      </w:pPr>
      <w:rPr>
        <w:rFonts w:ascii="Wingdings" w:hAnsi="Wingdings" w:hint="default"/>
      </w:rPr>
    </w:lvl>
    <w:lvl w:ilvl="6" w:tplc="30B63718">
      <w:start w:val="1"/>
      <w:numFmt w:val="bullet"/>
      <w:lvlText w:val=""/>
      <w:lvlJc w:val="left"/>
      <w:pPr>
        <w:ind w:left="5040" w:hanging="360"/>
      </w:pPr>
      <w:rPr>
        <w:rFonts w:ascii="Symbol" w:hAnsi="Symbol" w:hint="default"/>
      </w:rPr>
    </w:lvl>
    <w:lvl w:ilvl="7" w:tplc="1E363F40">
      <w:start w:val="1"/>
      <w:numFmt w:val="bullet"/>
      <w:lvlText w:val="o"/>
      <w:lvlJc w:val="left"/>
      <w:pPr>
        <w:ind w:left="5760" w:hanging="360"/>
      </w:pPr>
      <w:rPr>
        <w:rFonts w:ascii="Courier New" w:hAnsi="Courier New" w:hint="default"/>
      </w:rPr>
    </w:lvl>
    <w:lvl w:ilvl="8" w:tplc="E25EB64E">
      <w:start w:val="1"/>
      <w:numFmt w:val="bullet"/>
      <w:lvlText w:val=""/>
      <w:lvlJc w:val="left"/>
      <w:pPr>
        <w:ind w:left="6480" w:hanging="360"/>
      </w:pPr>
      <w:rPr>
        <w:rFonts w:ascii="Wingdings" w:hAnsi="Wingdings" w:hint="default"/>
      </w:rPr>
    </w:lvl>
  </w:abstractNum>
  <w:abstractNum w:abstractNumId="11" w15:restartNumberingAfterBreak="0">
    <w:nsid w:val="1A2A6970"/>
    <w:multiLevelType w:val="hybridMultilevel"/>
    <w:tmpl w:val="85B8547E"/>
    <w:lvl w:ilvl="0" w:tplc="0FEC4A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421B69"/>
    <w:multiLevelType w:val="hybridMultilevel"/>
    <w:tmpl w:val="FFFFFFFF"/>
    <w:lvl w:ilvl="0" w:tplc="A1BE97F4">
      <w:start w:val="1"/>
      <w:numFmt w:val="bullet"/>
      <w:lvlText w:val=""/>
      <w:lvlJc w:val="left"/>
      <w:pPr>
        <w:ind w:left="720" w:hanging="360"/>
      </w:pPr>
      <w:rPr>
        <w:rFonts w:ascii="Symbol" w:hAnsi="Symbol" w:hint="default"/>
      </w:rPr>
    </w:lvl>
    <w:lvl w:ilvl="1" w:tplc="F16C6F9C">
      <w:start w:val="1"/>
      <w:numFmt w:val="bullet"/>
      <w:lvlText w:val="o"/>
      <w:lvlJc w:val="left"/>
      <w:pPr>
        <w:ind w:left="1440" w:hanging="360"/>
      </w:pPr>
      <w:rPr>
        <w:rFonts w:ascii="Courier New" w:hAnsi="Courier New" w:hint="default"/>
      </w:rPr>
    </w:lvl>
    <w:lvl w:ilvl="2" w:tplc="35FE9F6E">
      <w:start w:val="1"/>
      <w:numFmt w:val="bullet"/>
      <w:lvlText w:val=""/>
      <w:lvlJc w:val="left"/>
      <w:pPr>
        <w:ind w:left="2160" w:hanging="360"/>
      </w:pPr>
      <w:rPr>
        <w:rFonts w:ascii="Wingdings" w:hAnsi="Wingdings" w:hint="default"/>
      </w:rPr>
    </w:lvl>
    <w:lvl w:ilvl="3" w:tplc="E9005140">
      <w:start w:val="1"/>
      <w:numFmt w:val="bullet"/>
      <w:lvlText w:val=""/>
      <w:lvlJc w:val="left"/>
      <w:pPr>
        <w:ind w:left="2880" w:hanging="360"/>
      </w:pPr>
      <w:rPr>
        <w:rFonts w:ascii="Symbol" w:hAnsi="Symbol" w:hint="default"/>
      </w:rPr>
    </w:lvl>
    <w:lvl w:ilvl="4" w:tplc="953805A4">
      <w:start w:val="1"/>
      <w:numFmt w:val="bullet"/>
      <w:lvlText w:val="o"/>
      <w:lvlJc w:val="left"/>
      <w:pPr>
        <w:ind w:left="3600" w:hanging="360"/>
      </w:pPr>
      <w:rPr>
        <w:rFonts w:ascii="Courier New" w:hAnsi="Courier New" w:hint="default"/>
      </w:rPr>
    </w:lvl>
    <w:lvl w:ilvl="5" w:tplc="B8C4CFC4">
      <w:start w:val="1"/>
      <w:numFmt w:val="bullet"/>
      <w:lvlText w:val=""/>
      <w:lvlJc w:val="left"/>
      <w:pPr>
        <w:ind w:left="4320" w:hanging="360"/>
      </w:pPr>
      <w:rPr>
        <w:rFonts w:ascii="Wingdings" w:hAnsi="Wingdings" w:hint="default"/>
      </w:rPr>
    </w:lvl>
    <w:lvl w:ilvl="6" w:tplc="08BEB682">
      <w:start w:val="1"/>
      <w:numFmt w:val="bullet"/>
      <w:lvlText w:val=""/>
      <w:lvlJc w:val="left"/>
      <w:pPr>
        <w:ind w:left="5040" w:hanging="360"/>
      </w:pPr>
      <w:rPr>
        <w:rFonts w:ascii="Symbol" w:hAnsi="Symbol" w:hint="default"/>
      </w:rPr>
    </w:lvl>
    <w:lvl w:ilvl="7" w:tplc="4420D558">
      <w:start w:val="1"/>
      <w:numFmt w:val="bullet"/>
      <w:lvlText w:val="o"/>
      <w:lvlJc w:val="left"/>
      <w:pPr>
        <w:ind w:left="5760" w:hanging="360"/>
      </w:pPr>
      <w:rPr>
        <w:rFonts w:ascii="Courier New" w:hAnsi="Courier New" w:hint="default"/>
      </w:rPr>
    </w:lvl>
    <w:lvl w:ilvl="8" w:tplc="45625054">
      <w:start w:val="1"/>
      <w:numFmt w:val="bullet"/>
      <w:lvlText w:val=""/>
      <w:lvlJc w:val="left"/>
      <w:pPr>
        <w:ind w:left="6480" w:hanging="360"/>
      </w:pPr>
      <w:rPr>
        <w:rFonts w:ascii="Wingdings" w:hAnsi="Wingdings" w:hint="default"/>
      </w:rPr>
    </w:lvl>
  </w:abstractNum>
  <w:abstractNum w:abstractNumId="13" w15:restartNumberingAfterBreak="0">
    <w:nsid w:val="21E624AF"/>
    <w:multiLevelType w:val="hybridMultilevel"/>
    <w:tmpl w:val="FFFFFFFF"/>
    <w:lvl w:ilvl="0" w:tplc="0FF488CE">
      <w:start w:val="1"/>
      <w:numFmt w:val="bullet"/>
      <w:lvlText w:val="·"/>
      <w:lvlJc w:val="left"/>
      <w:pPr>
        <w:ind w:left="720" w:hanging="360"/>
      </w:pPr>
      <w:rPr>
        <w:rFonts w:ascii="Symbol" w:hAnsi="Symbol" w:hint="default"/>
      </w:rPr>
    </w:lvl>
    <w:lvl w:ilvl="1" w:tplc="C4C2EEA6">
      <w:start w:val="1"/>
      <w:numFmt w:val="bullet"/>
      <w:lvlText w:val="o"/>
      <w:lvlJc w:val="left"/>
      <w:pPr>
        <w:ind w:left="1440" w:hanging="360"/>
      </w:pPr>
      <w:rPr>
        <w:rFonts w:ascii="Courier New" w:hAnsi="Courier New" w:hint="default"/>
      </w:rPr>
    </w:lvl>
    <w:lvl w:ilvl="2" w:tplc="1EDE8228">
      <w:start w:val="1"/>
      <w:numFmt w:val="bullet"/>
      <w:lvlText w:val=""/>
      <w:lvlJc w:val="left"/>
      <w:pPr>
        <w:ind w:left="2160" w:hanging="360"/>
      </w:pPr>
      <w:rPr>
        <w:rFonts w:ascii="Wingdings" w:hAnsi="Wingdings" w:hint="default"/>
      </w:rPr>
    </w:lvl>
    <w:lvl w:ilvl="3" w:tplc="C51EAA98">
      <w:start w:val="1"/>
      <w:numFmt w:val="bullet"/>
      <w:lvlText w:val=""/>
      <w:lvlJc w:val="left"/>
      <w:pPr>
        <w:ind w:left="2880" w:hanging="360"/>
      </w:pPr>
      <w:rPr>
        <w:rFonts w:ascii="Symbol" w:hAnsi="Symbol" w:hint="default"/>
      </w:rPr>
    </w:lvl>
    <w:lvl w:ilvl="4" w:tplc="1BE6989E">
      <w:start w:val="1"/>
      <w:numFmt w:val="bullet"/>
      <w:lvlText w:val="o"/>
      <w:lvlJc w:val="left"/>
      <w:pPr>
        <w:ind w:left="3600" w:hanging="360"/>
      </w:pPr>
      <w:rPr>
        <w:rFonts w:ascii="Courier New" w:hAnsi="Courier New" w:hint="default"/>
      </w:rPr>
    </w:lvl>
    <w:lvl w:ilvl="5" w:tplc="8054738A">
      <w:start w:val="1"/>
      <w:numFmt w:val="bullet"/>
      <w:lvlText w:val=""/>
      <w:lvlJc w:val="left"/>
      <w:pPr>
        <w:ind w:left="4320" w:hanging="360"/>
      </w:pPr>
      <w:rPr>
        <w:rFonts w:ascii="Wingdings" w:hAnsi="Wingdings" w:hint="default"/>
      </w:rPr>
    </w:lvl>
    <w:lvl w:ilvl="6" w:tplc="04BC1E92">
      <w:start w:val="1"/>
      <w:numFmt w:val="bullet"/>
      <w:lvlText w:val=""/>
      <w:lvlJc w:val="left"/>
      <w:pPr>
        <w:ind w:left="5040" w:hanging="360"/>
      </w:pPr>
      <w:rPr>
        <w:rFonts w:ascii="Symbol" w:hAnsi="Symbol" w:hint="default"/>
      </w:rPr>
    </w:lvl>
    <w:lvl w:ilvl="7" w:tplc="3F446700">
      <w:start w:val="1"/>
      <w:numFmt w:val="bullet"/>
      <w:lvlText w:val="o"/>
      <w:lvlJc w:val="left"/>
      <w:pPr>
        <w:ind w:left="5760" w:hanging="360"/>
      </w:pPr>
      <w:rPr>
        <w:rFonts w:ascii="Courier New" w:hAnsi="Courier New" w:hint="default"/>
      </w:rPr>
    </w:lvl>
    <w:lvl w:ilvl="8" w:tplc="E20A4176">
      <w:start w:val="1"/>
      <w:numFmt w:val="bullet"/>
      <w:lvlText w:val=""/>
      <w:lvlJc w:val="left"/>
      <w:pPr>
        <w:ind w:left="6480" w:hanging="360"/>
      </w:pPr>
      <w:rPr>
        <w:rFonts w:ascii="Wingdings" w:hAnsi="Wingdings" w:hint="default"/>
      </w:rPr>
    </w:lvl>
  </w:abstractNum>
  <w:abstractNum w:abstractNumId="14" w15:restartNumberingAfterBreak="0">
    <w:nsid w:val="238B502E"/>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5487AF6"/>
    <w:multiLevelType w:val="hybridMultilevel"/>
    <w:tmpl w:val="FFFFFFFF"/>
    <w:lvl w:ilvl="0" w:tplc="B818E4DE">
      <w:start w:val="1"/>
      <w:numFmt w:val="bullet"/>
      <w:lvlText w:val=""/>
      <w:lvlJc w:val="left"/>
      <w:pPr>
        <w:tabs>
          <w:tab w:val="num" w:pos="1080"/>
        </w:tabs>
        <w:ind w:left="1080" w:hanging="360"/>
      </w:pPr>
      <w:rPr>
        <w:rFonts w:ascii="Symbol" w:hAnsi="Symbol" w:hint="default"/>
      </w:rPr>
    </w:lvl>
    <w:lvl w:ilvl="1" w:tplc="A538C9CC" w:tentative="1">
      <w:start w:val="1"/>
      <w:numFmt w:val="bullet"/>
      <w:lvlText w:val=""/>
      <w:lvlJc w:val="left"/>
      <w:pPr>
        <w:tabs>
          <w:tab w:val="num" w:pos="1800"/>
        </w:tabs>
        <w:ind w:left="1800" w:hanging="360"/>
      </w:pPr>
      <w:rPr>
        <w:rFonts w:ascii="Symbol" w:hAnsi="Symbol" w:hint="default"/>
      </w:rPr>
    </w:lvl>
    <w:lvl w:ilvl="2" w:tplc="41CA312A" w:tentative="1">
      <w:start w:val="1"/>
      <w:numFmt w:val="bullet"/>
      <w:lvlText w:val=""/>
      <w:lvlJc w:val="left"/>
      <w:pPr>
        <w:tabs>
          <w:tab w:val="num" w:pos="2520"/>
        </w:tabs>
        <w:ind w:left="2520" w:hanging="360"/>
      </w:pPr>
      <w:rPr>
        <w:rFonts w:ascii="Symbol" w:hAnsi="Symbol" w:hint="default"/>
      </w:rPr>
    </w:lvl>
    <w:lvl w:ilvl="3" w:tplc="91E8EE46" w:tentative="1">
      <w:start w:val="1"/>
      <w:numFmt w:val="bullet"/>
      <w:lvlText w:val=""/>
      <w:lvlJc w:val="left"/>
      <w:pPr>
        <w:tabs>
          <w:tab w:val="num" w:pos="3240"/>
        </w:tabs>
        <w:ind w:left="3240" w:hanging="360"/>
      </w:pPr>
      <w:rPr>
        <w:rFonts w:ascii="Symbol" w:hAnsi="Symbol" w:hint="default"/>
      </w:rPr>
    </w:lvl>
    <w:lvl w:ilvl="4" w:tplc="71740A00" w:tentative="1">
      <w:start w:val="1"/>
      <w:numFmt w:val="bullet"/>
      <w:lvlText w:val=""/>
      <w:lvlJc w:val="left"/>
      <w:pPr>
        <w:tabs>
          <w:tab w:val="num" w:pos="3960"/>
        </w:tabs>
        <w:ind w:left="3960" w:hanging="360"/>
      </w:pPr>
      <w:rPr>
        <w:rFonts w:ascii="Symbol" w:hAnsi="Symbol" w:hint="default"/>
      </w:rPr>
    </w:lvl>
    <w:lvl w:ilvl="5" w:tplc="FB4E6E5E" w:tentative="1">
      <w:start w:val="1"/>
      <w:numFmt w:val="bullet"/>
      <w:lvlText w:val=""/>
      <w:lvlJc w:val="left"/>
      <w:pPr>
        <w:tabs>
          <w:tab w:val="num" w:pos="4680"/>
        </w:tabs>
        <w:ind w:left="4680" w:hanging="360"/>
      </w:pPr>
      <w:rPr>
        <w:rFonts w:ascii="Symbol" w:hAnsi="Symbol" w:hint="default"/>
      </w:rPr>
    </w:lvl>
    <w:lvl w:ilvl="6" w:tplc="ADD44276" w:tentative="1">
      <w:start w:val="1"/>
      <w:numFmt w:val="bullet"/>
      <w:lvlText w:val=""/>
      <w:lvlJc w:val="left"/>
      <w:pPr>
        <w:tabs>
          <w:tab w:val="num" w:pos="5400"/>
        </w:tabs>
        <w:ind w:left="5400" w:hanging="360"/>
      </w:pPr>
      <w:rPr>
        <w:rFonts w:ascii="Symbol" w:hAnsi="Symbol" w:hint="default"/>
      </w:rPr>
    </w:lvl>
    <w:lvl w:ilvl="7" w:tplc="25F0BF8A" w:tentative="1">
      <w:start w:val="1"/>
      <w:numFmt w:val="bullet"/>
      <w:lvlText w:val=""/>
      <w:lvlJc w:val="left"/>
      <w:pPr>
        <w:tabs>
          <w:tab w:val="num" w:pos="6120"/>
        </w:tabs>
        <w:ind w:left="6120" w:hanging="360"/>
      </w:pPr>
      <w:rPr>
        <w:rFonts w:ascii="Symbol" w:hAnsi="Symbol" w:hint="default"/>
      </w:rPr>
    </w:lvl>
    <w:lvl w:ilvl="8" w:tplc="B46C383A"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26605EA0"/>
    <w:multiLevelType w:val="hybridMultilevel"/>
    <w:tmpl w:val="E8C2FC94"/>
    <w:lvl w:ilvl="0" w:tplc="FFFFFFFF">
      <w:start w:val="1"/>
      <w:numFmt w:val="bullet"/>
      <w:lvlText w:val=""/>
      <w:lvlJc w:val="left"/>
      <w:pPr>
        <w:tabs>
          <w:tab w:val="num" w:pos="1429"/>
        </w:tabs>
        <w:ind w:left="1429" w:hanging="360"/>
      </w:pPr>
      <w:rPr>
        <w:rFonts w:ascii="Symbol" w:hAnsi="Symbol" w:hint="default"/>
      </w:rPr>
    </w:lvl>
    <w:lvl w:ilvl="1" w:tplc="08070001">
      <w:start w:val="1"/>
      <w:numFmt w:val="bullet"/>
      <w:lvlText w:val=""/>
      <w:lvlJc w:val="left"/>
      <w:pPr>
        <w:ind w:left="2149" w:hanging="360"/>
      </w:pPr>
      <w:rPr>
        <w:rFonts w:ascii="Symbol" w:hAnsi="Symbol" w:hint="default"/>
      </w:rPr>
    </w:lvl>
    <w:lvl w:ilvl="2" w:tplc="FFFFFFFF">
      <w:start w:val="1"/>
      <w:numFmt w:val="bullet"/>
      <w:lvlText w:val=""/>
      <w:lvlJc w:val="left"/>
      <w:pPr>
        <w:tabs>
          <w:tab w:val="num" w:pos="2869"/>
        </w:tabs>
        <w:ind w:left="2869" w:hanging="360"/>
      </w:pPr>
      <w:rPr>
        <w:rFonts w:ascii="Symbol" w:hAnsi="Symbol"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
      <w:lvlJc w:val="left"/>
      <w:pPr>
        <w:tabs>
          <w:tab w:val="num" w:pos="4309"/>
        </w:tabs>
        <w:ind w:left="4309" w:hanging="360"/>
      </w:pPr>
      <w:rPr>
        <w:rFonts w:ascii="Symbol" w:hAnsi="Symbol" w:hint="default"/>
      </w:rPr>
    </w:lvl>
    <w:lvl w:ilvl="5" w:tplc="FFFFFFFF" w:tentative="1">
      <w:start w:val="1"/>
      <w:numFmt w:val="bullet"/>
      <w:lvlText w:val=""/>
      <w:lvlJc w:val="left"/>
      <w:pPr>
        <w:tabs>
          <w:tab w:val="num" w:pos="5029"/>
        </w:tabs>
        <w:ind w:left="5029" w:hanging="360"/>
      </w:pPr>
      <w:rPr>
        <w:rFonts w:ascii="Symbol" w:hAnsi="Symbol"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
      <w:lvlJc w:val="left"/>
      <w:pPr>
        <w:tabs>
          <w:tab w:val="num" w:pos="6469"/>
        </w:tabs>
        <w:ind w:left="6469" w:hanging="360"/>
      </w:pPr>
      <w:rPr>
        <w:rFonts w:ascii="Symbol" w:hAnsi="Symbol" w:hint="default"/>
      </w:rPr>
    </w:lvl>
    <w:lvl w:ilvl="8" w:tplc="FFFFFFFF" w:tentative="1">
      <w:start w:val="1"/>
      <w:numFmt w:val="bullet"/>
      <w:lvlText w:val=""/>
      <w:lvlJc w:val="left"/>
      <w:pPr>
        <w:tabs>
          <w:tab w:val="num" w:pos="7189"/>
        </w:tabs>
        <w:ind w:left="7189" w:hanging="360"/>
      </w:pPr>
      <w:rPr>
        <w:rFonts w:ascii="Symbol" w:hAnsi="Symbol" w:hint="default"/>
      </w:rPr>
    </w:lvl>
  </w:abstractNum>
  <w:abstractNum w:abstractNumId="17" w15:restartNumberingAfterBreak="0">
    <w:nsid w:val="31C7638A"/>
    <w:multiLevelType w:val="hybridMultilevel"/>
    <w:tmpl w:val="FFFFFFFF"/>
    <w:lvl w:ilvl="0" w:tplc="2A06AD2A">
      <w:start w:val="1"/>
      <w:numFmt w:val="bullet"/>
      <w:lvlText w:val=""/>
      <w:lvlJc w:val="left"/>
      <w:pPr>
        <w:ind w:left="720" w:hanging="360"/>
      </w:pPr>
      <w:rPr>
        <w:rFonts w:ascii="Symbol" w:hAnsi="Symbol" w:hint="default"/>
      </w:rPr>
    </w:lvl>
    <w:lvl w:ilvl="1" w:tplc="94D40F80">
      <w:start w:val="1"/>
      <w:numFmt w:val="bullet"/>
      <w:lvlText w:val="o"/>
      <w:lvlJc w:val="left"/>
      <w:pPr>
        <w:ind w:left="1440" w:hanging="360"/>
      </w:pPr>
      <w:rPr>
        <w:rFonts w:ascii="Courier New" w:hAnsi="Courier New" w:hint="default"/>
      </w:rPr>
    </w:lvl>
    <w:lvl w:ilvl="2" w:tplc="0DBC4216">
      <w:start w:val="1"/>
      <w:numFmt w:val="bullet"/>
      <w:lvlText w:val=""/>
      <w:lvlJc w:val="left"/>
      <w:pPr>
        <w:ind w:left="2160" w:hanging="360"/>
      </w:pPr>
      <w:rPr>
        <w:rFonts w:ascii="Wingdings" w:hAnsi="Wingdings" w:hint="default"/>
      </w:rPr>
    </w:lvl>
    <w:lvl w:ilvl="3" w:tplc="94B6B786">
      <w:start w:val="1"/>
      <w:numFmt w:val="bullet"/>
      <w:lvlText w:val=""/>
      <w:lvlJc w:val="left"/>
      <w:pPr>
        <w:ind w:left="2880" w:hanging="360"/>
      </w:pPr>
      <w:rPr>
        <w:rFonts w:ascii="Symbol" w:hAnsi="Symbol" w:hint="default"/>
      </w:rPr>
    </w:lvl>
    <w:lvl w:ilvl="4" w:tplc="17B261DE">
      <w:start w:val="1"/>
      <w:numFmt w:val="bullet"/>
      <w:lvlText w:val="o"/>
      <w:lvlJc w:val="left"/>
      <w:pPr>
        <w:ind w:left="3600" w:hanging="360"/>
      </w:pPr>
      <w:rPr>
        <w:rFonts w:ascii="Courier New" w:hAnsi="Courier New" w:hint="default"/>
      </w:rPr>
    </w:lvl>
    <w:lvl w:ilvl="5" w:tplc="16DC6764">
      <w:start w:val="1"/>
      <w:numFmt w:val="bullet"/>
      <w:lvlText w:val=""/>
      <w:lvlJc w:val="left"/>
      <w:pPr>
        <w:ind w:left="4320" w:hanging="360"/>
      </w:pPr>
      <w:rPr>
        <w:rFonts w:ascii="Wingdings" w:hAnsi="Wingdings" w:hint="default"/>
      </w:rPr>
    </w:lvl>
    <w:lvl w:ilvl="6" w:tplc="FE1C1F64">
      <w:start w:val="1"/>
      <w:numFmt w:val="bullet"/>
      <w:lvlText w:val=""/>
      <w:lvlJc w:val="left"/>
      <w:pPr>
        <w:ind w:left="5040" w:hanging="360"/>
      </w:pPr>
      <w:rPr>
        <w:rFonts w:ascii="Symbol" w:hAnsi="Symbol" w:hint="default"/>
      </w:rPr>
    </w:lvl>
    <w:lvl w:ilvl="7" w:tplc="B8A4F17A">
      <w:start w:val="1"/>
      <w:numFmt w:val="bullet"/>
      <w:lvlText w:val="o"/>
      <w:lvlJc w:val="left"/>
      <w:pPr>
        <w:ind w:left="5760" w:hanging="360"/>
      </w:pPr>
      <w:rPr>
        <w:rFonts w:ascii="Courier New" w:hAnsi="Courier New" w:hint="default"/>
      </w:rPr>
    </w:lvl>
    <w:lvl w:ilvl="8" w:tplc="84A2A644">
      <w:start w:val="1"/>
      <w:numFmt w:val="bullet"/>
      <w:lvlText w:val=""/>
      <w:lvlJc w:val="left"/>
      <w:pPr>
        <w:ind w:left="6480" w:hanging="360"/>
      </w:pPr>
      <w:rPr>
        <w:rFonts w:ascii="Wingdings" w:hAnsi="Wingdings" w:hint="default"/>
      </w:rPr>
    </w:lvl>
  </w:abstractNum>
  <w:abstractNum w:abstractNumId="18" w15:restartNumberingAfterBreak="0">
    <w:nsid w:val="363C4C8C"/>
    <w:multiLevelType w:val="hybridMultilevel"/>
    <w:tmpl w:val="CE4E2AFC"/>
    <w:lvl w:ilvl="0" w:tplc="0807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
      <w:lvlJc w:val="left"/>
      <w:pPr>
        <w:tabs>
          <w:tab w:val="num" w:pos="4320"/>
        </w:tabs>
        <w:ind w:left="4320" w:hanging="360"/>
      </w:pPr>
      <w:rPr>
        <w:rFonts w:ascii="Symbol" w:hAnsi="Symbol" w:hint="default"/>
      </w:rPr>
    </w:lvl>
    <w:lvl w:ilvl="5" w:tplc="FFFFFFFF" w:tentative="1">
      <w:start w:val="1"/>
      <w:numFmt w:val="bullet"/>
      <w:lvlText w:val=""/>
      <w:lvlJc w:val="left"/>
      <w:pPr>
        <w:tabs>
          <w:tab w:val="num" w:pos="5040"/>
        </w:tabs>
        <w:ind w:left="5040" w:hanging="360"/>
      </w:pPr>
      <w:rPr>
        <w:rFonts w:ascii="Symbol" w:hAnsi="Symbol"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
      <w:lvlJc w:val="left"/>
      <w:pPr>
        <w:tabs>
          <w:tab w:val="num" w:pos="6480"/>
        </w:tabs>
        <w:ind w:left="6480" w:hanging="360"/>
      </w:pPr>
      <w:rPr>
        <w:rFonts w:ascii="Symbol" w:hAnsi="Symbol" w:hint="default"/>
      </w:rPr>
    </w:lvl>
    <w:lvl w:ilvl="8" w:tplc="FFFFFFFF" w:tentative="1">
      <w:start w:val="1"/>
      <w:numFmt w:val="bullet"/>
      <w:lvlText w:val=""/>
      <w:lvlJc w:val="left"/>
      <w:pPr>
        <w:tabs>
          <w:tab w:val="num" w:pos="7200"/>
        </w:tabs>
        <w:ind w:left="7200" w:hanging="360"/>
      </w:pPr>
      <w:rPr>
        <w:rFonts w:ascii="Symbol" w:hAnsi="Symbol" w:hint="default"/>
      </w:rPr>
    </w:lvl>
  </w:abstractNum>
  <w:abstractNum w:abstractNumId="19" w15:restartNumberingAfterBreak="0">
    <w:nsid w:val="38E7370D"/>
    <w:multiLevelType w:val="hybridMultilevel"/>
    <w:tmpl w:val="F84CFEA8"/>
    <w:lvl w:ilvl="0" w:tplc="0FEC4ABC">
      <w:start w:val="1"/>
      <w:numFmt w:val="bullet"/>
      <w:lvlText w:val=""/>
      <w:lvlJc w:val="left"/>
      <w:pPr>
        <w:tabs>
          <w:tab w:val="num" w:pos="1440"/>
        </w:tabs>
        <w:ind w:left="1440" w:hanging="360"/>
      </w:pPr>
      <w:rPr>
        <w:rFonts w:ascii="Symbol" w:hAnsi="Symbol" w:hint="default"/>
      </w:rPr>
    </w:lvl>
    <w:lvl w:ilvl="1" w:tplc="7EC25584">
      <w:start w:val="1"/>
      <w:numFmt w:val="bullet"/>
      <w:lvlText w:val=""/>
      <w:lvlJc w:val="left"/>
      <w:pPr>
        <w:tabs>
          <w:tab w:val="num" w:pos="2160"/>
        </w:tabs>
        <w:ind w:left="2160" w:hanging="360"/>
      </w:pPr>
      <w:rPr>
        <w:rFonts w:ascii="Symbol" w:hAnsi="Symbol" w:hint="default"/>
      </w:rPr>
    </w:lvl>
    <w:lvl w:ilvl="2" w:tplc="154C55F4" w:tentative="1">
      <w:start w:val="1"/>
      <w:numFmt w:val="bullet"/>
      <w:lvlText w:val=""/>
      <w:lvlJc w:val="left"/>
      <w:pPr>
        <w:tabs>
          <w:tab w:val="num" w:pos="2880"/>
        </w:tabs>
        <w:ind w:left="2880" w:hanging="360"/>
      </w:pPr>
      <w:rPr>
        <w:rFonts w:ascii="Symbol" w:hAnsi="Symbol" w:hint="default"/>
      </w:rPr>
    </w:lvl>
    <w:lvl w:ilvl="3" w:tplc="F77CD4A6" w:tentative="1">
      <w:start w:val="1"/>
      <w:numFmt w:val="bullet"/>
      <w:lvlText w:val=""/>
      <w:lvlJc w:val="left"/>
      <w:pPr>
        <w:tabs>
          <w:tab w:val="num" w:pos="3600"/>
        </w:tabs>
        <w:ind w:left="3600" w:hanging="360"/>
      </w:pPr>
      <w:rPr>
        <w:rFonts w:ascii="Symbol" w:hAnsi="Symbol" w:hint="default"/>
      </w:rPr>
    </w:lvl>
    <w:lvl w:ilvl="4" w:tplc="662E576C" w:tentative="1">
      <w:start w:val="1"/>
      <w:numFmt w:val="bullet"/>
      <w:lvlText w:val=""/>
      <w:lvlJc w:val="left"/>
      <w:pPr>
        <w:tabs>
          <w:tab w:val="num" w:pos="4320"/>
        </w:tabs>
        <w:ind w:left="4320" w:hanging="360"/>
      </w:pPr>
      <w:rPr>
        <w:rFonts w:ascii="Symbol" w:hAnsi="Symbol" w:hint="default"/>
      </w:rPr>
    </w:lvl>
    <w:lvl w:ilvl="5" w:tplc="5776CBE6" w:tentative="1">
      <w:start w:val="1"/>
      <w:numFmt w:val="bullet"/>
      <w:lvlText w:val=""/>
      <w:lvlJc w:val="left"/>
      <w:pPr>
        <w:tabs>
          <w:tab w:val="num" w:pos="5040"/>
        </w:tabs>
        <w:ind w:left="5040" w:hanging="360"/>
      </w:pPr>
      <w:rPr>
        <w:rFonts w:ascii="Symbol" w:hAnsi="Symbol" w:hint="default"/>
      </w:rPr>
    </w:lvl>
    <w:lvl w:ilvl="6" w:tplc="D49883D4" w:tentative="1">
      <w:start w:val="1"/>
      <w:numFmt w:val="bullet"/>
      <w:lvlText w:val=""/>
      <w:lvlJc w:val="left"/>
      <w:pPr>
        <w:tabs>
          <w:tab w:val="num" w:pos="5760"/>
        </w:tabs>
        <w:ind w:left="5760" w:hanging="360"/>
      </w:pPr>
      <w:rPr>
        <w:rFonts w:ascii="Symbol" w:hAnsi="Symbol" w:hint="default"/>
      </w:rPr>
    </w:lvl>
    <w:lvl w:ilvl="7" w:tplc="BB2E5B4E" w:tentative="1">
      <w:start w:val="1"/>
      <w:numFmt w:val="bullet"/>
      <w:lvlText w:val=""/>
      <w:lvlJc w:val="left"/>
      <w:pPr>
        <w:tabs>
          <w:tab w:val="num" w:pos="6480"/>
        </w:tabs>
        <w:ind w:left="6480" w:hanging="360"/>
      </w:pPr>
      <w:rPr>
        <w:rFonts w:ascii="Symbol" w:hAnsi="Symbol" w:hint="default"/>
      </w:rPr>
    </w:lvl>
    <w:lvl w:ilvl="8" w:tplc="515C97B2" w:tentative="1">
      <w:start w:val="1"/>
      <w:numFmt w:val="bullet"/>
      <w:lvlText w:val=""/>
      <w:lvlJc w:val="left"/>
      <w:pPr>
        <w:tabs>
          <w:tab w:val="num" w:pos="7200"/>
        </w:tabs>
        <w:ind w:left="7200" w:hanging="360"/>
      </w:pPr>
      <w:rPr>
        <w:rFonts w:ascii="Symbol" w:hAnsi="Symbol" w:hint="default"/>
      </w:rPr>
    </w:lvl>
  </w:abstractNum>
  <w:abstractNum w:abstractNumId="20" w15:restartNumberingAfterBreak="0">
    <w:nsid w:val="3B65474B"/>
    <w:multiLevelType w:val="hybridMultilevel"/>
    <w:tmpl w:val="FFFFFFFF"/>
    <w:lvl w:ilvl="0" w:tplc="9EFA8190">
      <w:start w:val="1"/>
      <w:numFmt w:val="bullet"/>
      <w:lvlText w:val=""/>
      <w:lvlJc w:val="left"/>
      <w:pPr>
        <w:ind w:left="720" w:hanging="360"/>
      </w:pPr>
      <w:rPr>
        <w:rFonts w:ascii="Symbol" w:hAnsi="Symbol" w:hint="default"/>
      </w:rPr>
    </w:lvl>
    <w:lvl w:ilvl="1" w:tplc="13201A24">
      <w:start w:val="1"/>
      <w:numFmt w:val="bullet"/>
      <w:lvlText w:val="o"/>
      <w:lvlJc w:val="left"/>
      <w:pPr>
        <w:ind w:left="1440" w:hanging="360"/>
      </w:pPr>
      <w:rPr>
        <w:rFonts w:ascii="Courier New" w:hAnsi="Courier New" w:hint="default"/>
      </w:rPr>
    </w:lvl>
    <w:lvl w:ilvl="2" w:tplc="4CC2323A">
      <w:start w:val="1"/>
      <w:numFmt w:val="bullet"/>
      <w:lvlText w:val=""/>
      <w:lvlJc w:val="left"/>
      <w:pPr>
        <w:ind w:left="2160" w:hanging="360"/>
      </w:pPr>
      <w:rPr>
        <w:rFonts w:ascii="Wingdings" w:hAnsi="Wingdings" w:hint="default"/>
      </w:rPr>
    </w:lvl>
    <w:lvl w:ilvl="3" w:tplc="64E29356">
      <w:start w:val="1"/>
      <w:numFmt w:val="bullet"/>
      <w:lvlText w:val=""/>
      <w:lvlJc w:val="left"/>
      <w:pPr>
        <w:ind w:left="2880" w:hanging="360"/>
      </w:pPr>
      <w:rPr>
        <w:rFonts w:ascii="Symbol" w:hAnsi="Symbol" w:hint="default"/>
      </w:rPr>
    </w:lvl>
    <w:lvl w:ilvl="4" w:tplc="B82AC3C2">
      <w:start w:val="1"/>
      <w:numFmt w:val="bullet"/>
      <w:lvlText w:val="o"/>
      <w:lvlJc w:val="left"/>
      <w:pPr>
        <w:ind w:left="3600" w:hanging="360"/>
      </w:pPr>
      <w:rPr>
        <w:rFonts w:ascii="Courier New" w:hAnsi="Courier New" w:hint="default"/>
      </w:rPr>
    </w:lvl>
    <w:lvl w:ilvl="5" w:tplc="61626040">
      <w:start w:val="1"/>
      <w:numFmt w:val="bullet"/>
      <w:lvlText w:val=""/>
      <w:lvlJc w:val="left"/>
      <w:pPr>
        <w:ind w:left="4320" w:hanging="360"/>
      </w:pPr>
      <w:rPr>
        <w:rFonts w:ascii="Wingdings" w:hAnsi="Wingdings" w:hint="default"/>
      </w:rPr>
    </w:lvl>
    <w:lvl w:ilvl="6" w:tplc="EA50AFEE">
      <w:start w:val="1"/>
      <w:numFmt w:val="bullet"/>
      <w:lvlText w:val=""/>
      <w:lvlJc w:val="left"/>
      <w:pPr>
        <w:ind w:left="5040" w:hanging="360"/>
      </w:pPr>
      <w:rPr>
        <w:rFonts w:ascii="Symbol" w:hAnsi="Symbol" w:hint="default"/>
      </w:rPr>
    </w:lvl>
    <w:lvl w:ilvl="7" w:tplc="D61CA176">
      <w:start w:val="1"/>
      <w:numFmt w:val="bullet"/>
      <w:lvlText w:val="o"/>
      <w:lvlJc w:val="left"/>
      <w:pPr>
        <w:ind w:left="5760" w:hanging="360"/>
      </w:pPr>
      <w:rPr>
        <w:rFonts w:ascii="Courier New" w:hAnsi="Courier New" w:hint="default"/>
      </w:rPr>
    </w:lvl>
    <w:lvl w:ilvl="8" w:tplc="B92C3F1E">
      <w:start w:val="1"/>
      <w:numFmt w:val="bullet"/>
      <w:lvlText w:val=""/>
      <w:lvlJc w:val="left"/>
      <w:pPr>
        <w:ind w:left="6480" w:hanging="360"/>
      </w:pPr>
      <w:rPr>
        <w:rFonts w:ascii="Wingdings" w:hAnsi="Wingdings" w:hint="default"/>
      </w:rPr>
    </w:lvl>
  </w:abstractNum>
  <w:abstractNum w:abstractNumId="21" w15:restartNumberingAfterBreak="0">
    <w:nsid w:val="3C1C448D"/>
    <w:multiLevelType w:val="hybridMultilevel"/>
    <w:tmpl w:val="FFFFFFFF"/>
    <w:lvl w:ilvl="0" w:tplc="9E5A60B4">
      <w:start w:val="1"/>
      <w:numFmt w:val="bullet"/>
      <w:lvlText w:val=""/>
      <w:lvlJc w:val="left"/>
      <w:pPr>
        <w:ind w:left="720" w:hanging="360"/>
      </w:pPr>
      <w:rPr>
        <w:rFonts w:ascii="Symbol" w:hAnsi="Symbol" w:hint="default"/>
      </w:rPr>
    </w:lvl>
    <w:lvl w:ilvl="1" w:tplc="33B63BC6">
      <w:start w:val="1"/>
      <w:numFmt w:val="bullet"/>
      <w:lvlText w:val="o"/>
      <w:lvlJc w:val="left"/>
      <w:pPr>
        <w:ind w:left="1440" w:hanging="360"/>
      </w:pPr>
      <w:rPr>
        <w:rFonts w:ascii="Courier New" w:hAnsi="Courier New" w:hint="default"/>
      </w:rPr>
    </w:lvl>
    <w:lvl w:ilvl="2" w:tplc="6450A99A">
      <w:start w:val="1"/>
      <w:numFmt w:val="bullet"/>
      <w:lvlText w:val=""/>
      <w:lvlJc w:val="left"/>
      <w:pPr>
        <w:ind w:left="2160" w:hanging="360"/>
      </w:pPr>
      <w:rPr>
        <w:rFonts w:ascii="Wingdings" w:hAnsi="Wingdings" w:hint="default"/>
      </w:rPr>
    </w:lvl>
    <w:lvl w:ilvl="3" w:tplc="1ECCCDC8">
      <w:start w:val="1"/>
      <w:numFmt w:val="bullet"/>
      <w:lvlText w:val=""/>
      <w:lvlJc w:val="left"/>
      <w:pPr>
        <w:ind w:left="2880" w:hanging="360"/>
      </w:pPr>
      <w:rPr>
        <w:rFonts w:ascii="Symbol" w:hAnsi="Symbol" w:hint="default"/>
      </w:rPr>
    </w:lvl>
    <w:lvl w:ilvl="4" w:tplc="1270BFB6">
      <w:start w:val="1"/>
      <w:numFmt w:val="bullet"/>
      <w:lvlText w:val="o"/>
      <w:lvlJc w:val="left"/>
      <w:pPr>
        <w:ind w:left="3600" w:hanging="360"/>
      </w:pPr>
      <w:rPr>
        <w:rFonts w:ascii="Courier New" w:hAnsi="Courier New" w:hint="default"/>
      </w:rPr>
    </w:lvl>
    <w:lvl w:ilvl="5" w:tplc="1B8ADA44">
      <w:start w:val="1"/>
      <w:numFmt w:val="bullet"/>
      <w:lvlText w:val=""/>
      <w:lvlJc w:val="left"/>
      <w:pPr>
        <w:ind w:left="4320" w:hanging="360"/>
      </w:pPr>
      <w:rPr>
        <w:rFonts w:ascii="Wingdings" w:hAnsi="Wingdings" w:hint="default"/>
      </w:rPr>
    </w:lvl>
    <w:lvl w:ilvl="6" w:tplc="E1AC383E">
      <w:start w:val="1"/>
      <w:numFmt w:val="bullet"/>
      <w:lvlText w:val=""/>
      <w:lvlJc w:val="left"/>
      <w:pPr>
        <w:ind w:left="5040" w:hanging="360"/>
      </w:pPr>
      <w:rPr>
        <w:rFonts w:ascii="Symbol" w:hAnsi="Symbol" w:hint="default"/>
      </w:rPr>
    </w:lvl>
    <w:lvl w:ilvl="7" w:tplc="147C5688">
      <w:start w:val="1"/>
      <w:numFmt w:val="bullet"/>
      <w:lvlText w:val="o"/>
      <w:lvlJc w:val="left"/>
      <w:pPr>
        <w:ind w:left="5760" w:hanging="360"/>
      </w:pPr>
      <w:rPr>
        <w:rFonts w:ascii="Courier New" w:hAnsi="Courier New" w:hint="default"/>
      </w:rPr>
    </w:lvl>
    <w:lvl w:ilvl="8" w:tplc="F6907AE2">
      <w:start w:val="1"/>
      <w:numFmt w:val="bullet"/>
      <w:lvlText w:val=""/>
      <w:lvlJc w:val="left"/>
      <w:pPr>
        <w:ind w:left="6480" w:hanging="360"/>
      </w:pPr>
      <w:rPr>
        <w:rFonts w:ascii="Wingdings" w:hAnsi="Wingdings" w:hint="default"/>
      </w:rPr>
    </w:lvl>
  </w:abstractNum>
  <w:abstractNum w:abstractNumId="22" w15:restartNumberingAfterBreak="0">
    <w:nsid w:val="420D3041"/>
    <w:multiLevelType w:val="hybridMultilevel"/>
    <w:tmpl w:val="FFFFFFFF"/>
    <w:lvl w:ilvl="0" w:tplc="641873DC">
      <w:start w:val="1"/>
      <w:numFmt w:val="bullet"/>
      <w:lvlText w:val=""/>
      <w:lvlJc w:val="left"/>
      <w:pPr>
        <w:ind w:left="927" w:hanging="360"/>
      </w:pPr>
      <w:rPr>
        <w:rFonts w:ascii="Wingdings" w:hAnsi="Wingdings" w:hint="default"/>
        <w:sz w:val="18"/>
      </w:rPr>
    </w:lvl>
    <w:lvl w:ilvl="1" w:tplc="08090003">
      <w:start w:val="1"/>
      <w:numFmt w:val="bullet"/>
      <w:lvlText w:val="o"/>
      <w:lvlJc w:val="left"/>
      <w:pPr>
        <w:ind w:left="1647" w:hanging="360"/>
      </w:pPr>
      <w:rPr>
        <w:rFonts w:ascii="Courier New" w:hAnsi="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hint="default"/>
      </w:rPr>
    </w:lvl>
    <w:lvl w:ilvl="8" w:tplc="08090005">
      <w:start w:val="1"/>
      <w:numFmt w:val="bullet"/>
      <w:lvlText w:val=""/>
      <w:lvlJc w:val="left"/>
      <w:pPr>
        <w:ind w:left="6687" w:hanging="360"/>
      </w:pPr>
      <w:rPr>
        <w:rFonts w:ascii="Wingdings" w:hAnsi="Wingdings" w:hint="default"/>
      </w:rPr>
    </w:lvl>
  </w:abstractNum>
  <w:abstractNum w:abstractNumId="23" w15:restartNumberingAfterBreak="0">
    <w:nsid w:val="48E416AB"/>
    <w:multiLevelType w:val="hybridMultilevel"/>
    <w:tmpl w:val="FFFFFFFF"/>
    <w:lvl w:ilvl="0" w:tplc="FAA42B98">
      <w:start w:val="1"/>
      <w:numFmt w:val="bullet"/>
      <w:lvlText w:val="-"/>
      <w:lvlJc w:val="left"/>
      <w:pPr>
        <w:ind w:left="720" w:hanging="360"/>
      </w:pPr>
      <w:rPr>
        <w:rFonts w:ascii="Times New Roman" w:eastAsia="Times New Roman" w:hAnsi="Times New Roman" w:hint="default"/>
      </w:rPr>
    </w:lvl>
    <w:lvl w:ilvl="1" w:tplc="33B63BC6">
      <w:start w:val="1"/>
      <w:numFmt w:val="bullet"/>
      <w:lvlText w:val="o"/>
      <w:lvlJc w:val="left"/>
      <w:pPr>
        <w:ind w:left="1440" w:hanging="360"/>
      </w:pPr>
      <w:rPr>
        <w:rFonts w:ascii="Courier New" w:hAnsi="Courier New" w:hint="default"/>
      </w:rPr>
    </w:lvl>
    <w:lvl w:ilvl="2" w:tplc="6450A99A">
      <w:start w:val="1"/>
      <w:numFmt w:val="bullet"/>
      <w:lvlText w:val=""/>
      <w:lvlJc w:val="left"/>
      <w:pPr>
        <w:ind w:left="2160" w:hanging="360"/>
      </w:pPr>
      <w:rPr>
        <w:rFonts w:ascii="Wingdings" w:hAnsi="Wingdings" w:hint="default"/>
      </w:rPr>
    </w:lvl>
    <w:lvl w:ilvl="3" w:tplc="1ECCCDC8">
      <w:start w:val="1"/>
      <w:numFmt w:val="bullet"/>
      <w:lvlText w:val=""/>
      <w:lvlJc w:val="left"/>
      <w:pPr>
        <w:ind w:left="2880" w:hanging="360"/>
      </w:pPr>
      <w:rPr>
        <w:rFonts w:ascii="Symbol" w:hAnsi="Symbol" w:hint="default"/>
      </w:rPr>
    </w:lvl>
    <w:lvl w:ilvl="4" w:tplc="1270BFB6">
      <w:start w:val="1"/>
      <w:numFmt w:val="bullet"/>
      <w:lvlText w:val="o"/>
      <w:lvlJc w:val="left"/>
      <w:pPr>
        <w:ind w:left="3600" w:hanging="360"/>
      </w:pPr>
      <w:rPr>
        <w:rFonts w:ascii="Courier New" w:hAnsi="Courier New" w:hint="default"/>
      </w:rPr>
    </w:lvl>
    <w:lvl w:ilvl="5" w:tplc="1B8ADA44">
      <w:start w:val="1"/>
      <w:numFmt w:val="bullet"/>
      <w:lvlText w:val=""/>
      <w:lvlJc w:val="left"/>
      <w:pPr>
        <w:ind w:left="4320" w:hanging="360"/>
      </w:pPr>
      <w:rPr>
        <w:rFonts w:ascii="Wingdings" w:hAnsi="Wingdings" w:hint="default"/>
      </w:rPr>
    </w:lvl>
    <w:lvl w:ilvl="6" w:tplc="E1AC383E">
      <w:start w:val="1"/>
      <w:numFmt w:val="bullet"/>
      <w:lvlText w:val=""/>
      <w:lvlJc w:val="left"/>
      <w:pPr>
        <w:ind w:left="5040" w:hanging="360"/>
      </w:pPr>
      <w:rPr>
        <w:rFonts w:ascii="Symbol" w:hAnsi="Symbol" w:hint="default"/>
      </w:rPr>
    </w:lvl>
    <w:lvl w:ilvl="7" w:tplc="147C5688">
      <w:start w:val="1"/>
      <w:numFmt w:val="bullet"/>
      <w:lvlText w:val="o"/>
      <w:lvlJc w:val="left"/>
      <w:pPr>
        <w:ind w:left="5760" w:hanging="360"/>
      </w:pPr>
      <w:rPr>
        <w:rFonts w:ascii="Courier New" w:hAnsi="Courier New" w:hint="default"/>
      </w:rPr>
    </w:lvl>
    <w:lvl w:ilvl="8" w:tplc="F6907AE2">
      <w:start w:val="1"/>
      <w:numFmt w:val="bullet"/>
      <w:lvlText w:val=""/>
      <w:lvlJc w:val="left"/>
      <w:pPr>
        <w:ind w:left="6480" w:hanging="360"/>
      </w:pPr>
      <w:rPr>
        <w:rFonts w:ascii="Wingdings" w:hAnsi="Wingdings" w:hint="default"/>
      </w:rPr>
    </w:lvl>
  </w:abstractNum>
  <w:abstractNum w:abstractNumId="24" w15:restartNumberingAfterBreak="0">
    <w:nsid w:val="4B026330"/>
    <w:multiLevelType w:val="hybridMultilevel"/>
    <w:tmpl w:val="FFFFFFFF"/>
    <w:lvl w:ilvl="0" w:tplc="BEBCBE22">
      <w:start w:val="1"/>
      <w:numFmt w:val="bullet"/>
      <w:lvlText w:val=""/>
      <w:lvlJc w:val="left"/>
      <w:pPr>
        <w:ind w:left="720" w:hanging="360"/>
      </w:pPr>
      <w:rPr>
        <w:rFonts w:ascii="Symbol" w:hAnsi="Symbol" w:hint="default"/>
      </w:rPr>
    </w:lvl>
    <w:lvl w:ilvl="1" w:tplc="958454E0">
      <w:start w:val="1"/>
      <w:numFmt w:val="bullet"/>
      <w:lvlText w:val="o"/>
      <w:lvlJc w:val="left"/>
      <w:pPr>
        <w:ind w:left="1440" w:hanging="360"/>
      </w:pPr>
      <w:rPr>
        <w:rFonts w:ascii="Courier New" w:hAnsi="Courier New" w:hint="default"/>
      </w:rPr>
    </w:lvl>
    <w:lvl w:ilvl="2" w:tplc="9D08AD30">
      <w:start w:val="1"/>
      <w:numFmt w:val="bullet"/>
      <w:lvlText w:val=""/>
      <w:lvlJc w:val="left"/>
      <w:pPr>
        <w:ind w:left="2160" w:hanging="360"/>
      </w:pPr>
      <w:rPr>
        <w:rFonts w:ascii="Wingdings" w:hAnsi="Wingdings" w:hint="default"/>
      </w:rPr>
    </w:lvl>
    <w:lvl w:ilvl="3" w:tplc="962E03F8">
      <w:start w:val="1"/>
      <w:numFmt w:val="bullet"/>
      <w:lvlText w:val=""/>
      <w:lvlJc w:val="left"/>
      <w:pPr>
        <w:ind w:left="2880" w:hanging="360"/>
      </w:pPr>
      <w:rPr>
        <w:rFonts w:ascii="Symbol" w:hAnsi="Symbol" w:hint="default"/>
      </w:rPr>
    </w:lvl>
    <w:lvl w:ilvl="4" w:tplc="7E3AD980">
      <w:start w:val="1"/>
      <w:numFmt w:val="bullet"/>
      <w:lvlText w:val="o"/>
      <w:lvlJc w:val="left"/>
      <w:pPr>
        <w:ind w:left="3600" w:hanging="360"/>
      </w:pPr>
      <w:rPr>
        <w:rFonts w:ascii="Courier New" w:hAnsi="Courier New" w:hint="default"/>
      </w:rPr>
    </w:lvl>
    <w:lvl w:ilvl="5" w:tplc="972E3CCA">
      <w:start w:val="1"/>
      <w:numFmt w:val="bullet"/>
      <w:lvlText w:val=""/>
      <w:lvlJc w:val="left"/>
      <w:pPr>
        <w:ind w:left="4320" w:hanging="360"/>
      </w:pPr>
      <w:rPr>
        <w:rFonts w:ascii="Wingdings" w:hAnsi="Wingdings" w:hint="default"/>
      </w:rPr>
    </w:lvl>
    <w:lvl w:ilvl="6" w:tplc="67A6B8C6">
      <w:start w:val="1"/>
      <w:numFmt w:val="bullet"/>
      <w:lvlText w:val=""/>
      <w:lvlJc w:val="left"/>
      <w:pPr>
        <w:ind w:left="5040" w:hanging="360"/>
      </w:pPr>
      <w:rPr>
        <w:rFonts w:ascii="Symbol" w:hAnsi="Symbol" w:hint="default"/>
      </w:rPr>
    </w:lvl>
    <w:lvl w:ilvl="7" w:tplc="32707774">
      <w:start w:val="1"/>
      <w:numFmt w:val="bullet"/>
      <w:lvlText w:val="o"/>
      <w:lvlJc w:val="left"/>
      <w:pPr>
        <w:ind w:left="5760" w:hanging="360"/>
      </w:pPr>
      <w:rPr>
        <w:rFonts w:ascii="Courier New" w:hAnsi="Courier New" w:hint="default"/>
      </w:rPr>
    </w:lvl>
    <w:lvl w:ilvl="8" w:tplc="074AF64C">
      <w:start w:val="1"/>
      <w:numFmt w:val="bullet"/>
      <w:lvlText w:val=""/>
      <w:lvlJc w:val="left"/>
      <w:pPr>
        <w:ind w:left="6480" w:hanging="360"/>
      </w:pPr>
      <w:rPr>
        <w:rFonts w:ascii="Wingdings" w:hAnsi="Wingdings" w:hint="default"/>
      </w:rPr>
    </w:lvl>
  </w:abstractNum>
  <w:abstractNum w:abstractNumId="25" w15:restartNumberingAfterBreak="0">
    <w:nsid w:val="4DDC34CB"/>
    <w:multiLevelType w:val="hybridMultilevel"/>
    <w:tmpl w:val="FFFFFFFF"/>
    <w:lvl w:ilvl="0" w:tplc="E2266E2C">
      <w:start w:val="1"/>
      <w:numFmt w:val="bullet"/>
      <w:lvlText w:val=""/>
      <w:lvlJc w:val="left"/>
      <w:pPr>
        <w:ind w:left="720" w:hanging="360"/>
      </w:pPr>
      <w:rPr>
        <w:rFonts w:ascii="Symbol" w:hAnsi="Symbol" w:hint="default"/>
      </w:rPr>
    </w:lvl>
    <w:lvl w:ilvl="1" w:tplc="207233CE">
      <w:start w:val="1"/>
      <w:numFmt w:val="bullet"/>
      <w:lvlText w:val="o"/>
      <w:lvlJc w:val="left"/>
      <w:pPr>
        <w:ind w:left="1440" w:hanging="360"/>
      </w:pPr>
      <w:rPr>
        <w:rFonts w:ascii="Courier New" w:hAnsi="Courier New" w:hint="default"/>
      </w:rPr>
    </w:lvl>
    <w:lvl w:ilvl="2" w:tplc="EA2E9704">
      <w:start w:val="1"/>
      <w:numFmt w:val="bullet"/>
      <w:lvlText w:val=""/>
      <w:lvlJc w:val="left"/>
      <w:pPr>
        <w:ind w:left="2160" w:hanging="360"/>
      </w:pPr>
      <w:rPr>
        <w:rFonts w:ascii="Wingdings" w:hAnsi="Wingdings" w:hint="default"/>
      </w:rPr>
    </w:lvl>
    <w:lvl w:ilvl="3" w:tplc="1F36E4C0">
      <w:start w:val="1"/>
      <w:numFmt w:val="bullet"/>
      <w:lvlText w:val=""/>
      <w:lvlJc w:val="left"/>
      <w:pPr>
        <w:ind w:left="2880" w:hanging="360"/>
      </w:pPr>
      <w:rPr>
        <w:rFonts w:ascii="Symbol" w:hAnsi="Symbol" w:hint="default"/>
      </w:rPr>
    </w:lvl>
    <w:lvl w:ilvl="4" w:tplc="28E0706E">
      <w:start w:val="1"/>
      <w:numFmt w:val="bullet"/>
      <w:lvlText w:val="o"/>
      <w:lvlJc w:val="left"/>
      <w:pPr>
        <w:ind w:left="3600" w:hanging="360"/>
      </w:pPr>
      <w:rPr>
        <w:rFonts w:ascii="Courier New" w:hAnsi="Courier New" w:hint="default"/>
      </w:rPr>
    </w:lvl>
    <w:lvl w:ilvl="5" w:tplc="A7806058">
      <w:start w:val="1"/>
      <w:numFmt w:val="bullet"/>
      <w:lvlText w:val=""/>
      <w:lvlJc w:val="left"/>
      <w:pPr>
        <w:ind w:left="4320" w:hanging="360"/>
      </w:pPr>
      <w:rPr>
        <w:rFonts w:ascii="Wingdings" w:hAnsi="Wingdings" w:hint="default"/>
      </w:rPr>
    </w:lvl>
    <w:lvl w:ilvl="6" w:tplc="94B6748C">
      <w:start w:val="1"/>
      <w:numFmt w:val="bullet"/>
      <w:lvlText w:val=""/>
      <w:lvlJc w:val="left"/>
      <w:pPr>
        <w:ind w:left="5040" w:hanging="360"/>
      </w:pPr>
      <w:rPr>
        <w:rFonts w:ascii="Symbol" w:hAnsi="Symbol" w:hint="default"/>
      </w:rPr>
    </w:lvl>
    <w:lvl w:ilvl="7" w:tplc="B0624FA6">
      <w:start w:val="1"/>
      <w:numFmt w:val="bullet"/>
      <w:lvlText w:val="o"/>
      <w:lvlJc w:val="left"/>
      <w:pPr>
        <w:ind w:left="5760" w:hanging="360"/>
      </w:pPr>
      <w:rPr>
        <w:rFonts w:ascii="Courier New" w:hAnsi="Courier New" w:hint="default"/>
      </w:rPr>
    </w:lvl>
    <w:lvl w:ilvl="8" w:tplc="FB105F58">
      <w:start w:val="1"/>
      <w:numFmt w:val="bullet"/>
      <w:lvlText w:val=""/>
      <w:lvlJc w:val="left"/>
      <w:pPr>
        <w:ind w:left="6480" w:hanging="360"/>
      </w:pPr>
      <w:rPr>
        <w:rFonts w:ascii="Wingdings" w:hAnsi="Wingdings" w:hint="default"/>
      </w:rPr>
    </w:lvl>
  </w:abstractNum>
  <w:abstractNum w:abstractNumId="26" w15:restartNumberingAfterBreak="0">
    <w:nsid w:val="4EDD2DEC"/>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3EC3D64"/>
    <w:multiLevelType w:val="hybridMultilevel"/>
    <w:tmpl w:val="2E26E9E6"/>
    <w:lvl w:ilvl="0" w:tplc="0FEC4ABC">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6D62553"/>
    <w:multiLevelType w:val="hybridMultilevel"/>
    <w:tmpl w:val="D424E236"/>
    <w:lvl w:ilvl="0" w:tplc="08070001">
      <w:start w:val="1"/>
      <w:numFmt w:val="bullet"/>
      <w:lvlText w:val=""/>
      <w:lvlJc w:val="left"/>
      <w:pPr>
        <w:ind w:left="-5991" w:hanging="360"/>
      </w:pPr>
      <w:rPr>
        <w:rFonts w:ascii="Symbol" w:hAnsi="Symbol" w:hint="default"/>
      </w:rPr>
    </w:lvl>
    <w:lvl w:ilvl="1" w:tplc="FFFFFFFF">
      <w:start w:val="1"/>
      <w:numFmt w:val="bullet"/>
      <w:lvlText w:val="o"/>
      <w:lvlJc w:val="left"/>
      <w:pPr>
        <w:ind w:left="-5271" w:hanging="360"/>
      </w:pPr>
      <w:rPr>
        <w:rFonts w:ascii="Courier New" w:hAnsi="Courier New" w:hint="default"/>
      </w:rPr>
    </w:lvl>
    <w:lvl w:ilvl="2" w:tplc="FFFFFFFF">
      <w:start w:val="1"/>
      <w:numFmt w:val="bullet"/>
      <w:lvlText w:val=""/>
      <w:lvlJc w:val="left"/>
      <w:pPr>
        <w:ind w:left="-4551" w:hanging="360"/>
      </w:pPr>
      <w:rPr>
        <w:rFonts w:ascii="Wingdings" w:hAnsi="Wingdings" w:hint="default"/>
      </w:rPr>
    </w:lvl>
    <w:lvl w:ilvl="3" w:tplc="FFFFFFFF">
      <w:start w:val="1"/>
      <w:numFmt w:val="bullet"/>
      <w:lvlText w:val=""/>
      <w:lvlJc w:val="left"/>
      <w:pPr>
        <w:ind w:left="-3831" w:hanging="360"/>
      </w:pPr>
      <w:rPr>
        <w:rFonts w:ascii="Symbol" w:hAnsi="Symbol" w:hint="default"/>
      </w:rPr>
    </w:lvl>
    <w:lvl w:ilvl="4" w:tplc="FFFFFFFF">
      <w:start w:val="1"/>
      <w:numFmt w:val="bullet"/>
      <w:lvlText w:val="o"/>
      <w:lvlJc w:val="left"/>
      <w:pPr>
        <w:ind w:left="-3111" w:hanging="360"/>
      </w:pPr>
      <w:rPr>
        <w:rFonts w:ascii="Courier New" w:hAnsi="Courier New" w:hint="default"/>
      </w:rPr>
    </w:lvl>
    <w:lvl w:ilvl="5" w:tplc="FFFFFFFF">
      <w:start w:val="1"/>
      <w:numFmt w:val="bullet"/>
      <w:lvlText w:val=""/>
      <w:lvlJc w:val="left"/>
      <w:pPr>
        <w:ind w:left="-2391" w:hanging="360"/>
      </w:pPr>
      <w:rPr>
        <w:rFonts w:ascii="Wingdings" w:hAnsi="Wingdings" w:hint="default"/>
      </w:rPr>
    </w:lvl>
    <w:lvl w:ilvl="6" w:tplc="FFFFFFFF">
      <w:start w:val="1"/>
      <w:numFmt w:val="bullet"/>
      <w:lvlText w:val=""/>
      <w:lvlJc w:val="left"/>
      <w:pPr>
        <w:ind w:left="-1671" w:hanging="360"/>
      </w:pPr>
      <w:rPr>
        <w:rFonts w:ascii="Symbol" w:hAnsi="Symbol" w:hint="default"/>
      </w:rPr>
    </w:lvl>
    <w:lvl w:ilvl="7" w:tplc="FFFFFFFF">
      <w:start w:val="1"/>
      <w:numFmt w:val="bullet"/>
      <w:lvlText w:val="o"/>
      <w:lvlJc w:val="left"/>
      <w:pPr>
        <w:ind w:left="-951" w:hanging="360"/>
      </w:pPr>
      <w:rPr>
        <w:rFonts w:ascii="Courier New" w:hAnsi="Courier New" w:hint="default"/>
      </w:rPr>
    </w:lvl>
    <w:lvl w:ilvl="8" w:tplc="FFFFFFFF">
      <w:start w:val="1"/>
      <w:numFmt w:val="bullet"/>
      <w:lvlText w:val=""/>
      <w:lvlJc w:val="left"/>
      <w:pPr>
        <w:ind w:left="-231" w:hanging="360"/>
      </w:pPr>
      <w:rPr>
        <w:rFonts w:ascii="Wingdings" w:hAnsi="Wingdings" w:hint="default"/>
      </w:rPr>
    </w:lvl>
  </w:abstractNum>
  <w:abstractNum w:abstractNumId="29" w15:restartNumberingAfterBreak="0">
    <w:nsid w:val="60E44EC5"/>
    <w:multiLevelType w:val="hybridMultilevel"/>
    <w:tmpl w:val="1FE61754"/>
    <w:lvl w:ilvl="0" w:tplc="0FEC4AB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AC753E"/>
    <w:multiLevelType w:val="hybridMultilevel"/>
    <w:tmpl w:val="FFFFFFFF"/>
    <w:lvl w:ilvl="0" w:tplc="56A8C5DA">
      <w:start w:val="1"/>
      <w:numFmt w:val="bullet"/>
      <w:lvlText w:val=""/>
      <w:lvlJc w:val="left"/>
      <w:pPr>
        <w:ind w:left="720" w:hanging="360"/>
      </w:pPr>
      <w:rPr>
        <w:rFonts w:ascii="Symbol" w:hAnsi="Symbol" w:hint="default"/>
      </w:rPr>
    </w:lvl>
    <w:lvl w:ilvl="1" w:tplc="D324C8E8">
      <w:start w:val="1"/>
      <w:numFmt w:val="bullet"/>
      <w:lvlText w:val="o"/>
      <w:lvlJc w:val="left"/>
      <w:pPr>
        <w:ind w:left="1440" w:hanging="360"/>
      </w:pPr>
      <w:rPr>
        <w:rFonts w:ascii="Courier New" w:hAnsi="Courier New" w:hint="default"/>
      </w:rPr>
    </w:lvl>
    <w:lvl w:ilvl="2" w:tplc="03BE09E6">
      <w:start w:val="1"/>
      <w:numFmt w:val="bullet"/>
      <w:lvlText w:val=""/>
      <w:lvlJc w:val="left"/>
      <w:pPr>
        <w:ind w:left="2160" w:hanging="360"/>
      </w:pPr>
      <w:rPr>
        <w:rFonts w:ascii="Wingdings" w:hAnsi="Wingdings" w:hint="default"/>
      </w:rPr>
    </w:lvl>
    <w:lvl w:ilvl="3" w:tplc="216C8CA4">
      <w:start w:val="1"/>
      <w:numFmt w:val="bullet"/>
      <w:lvlText w:val=""/>
      <w:lvlJc w:val="left"/>
      <w:pPr>
        <w:ind w:left="2880" w:hanging="360"/>
      </w:pPr>
      <w:rPr>
        <w:rFonts w:ascii="Symbol" w:hAnsi="Symbol" w:hint="default"/>
      </w:rPr>
    </w:lvl>
    <w:lvl w:ilvl="4" w:tplc="D1402480">
      <w:start w:val="1"/>
      <w:numFmt w:val="bullet"/>
      <w:lvlText w:val="o"/>
      <w:lvlJc w:val="left"/>
      <w:pPr>
        <w:ind w:left="3600" w:hanging="360"/>
      </w:pPr>
      <w:rPr>
        <w:rFonts w:ascii="Courier New" w:hAnsi="Courier New" w:hint="default"/>
      </w:rPr>
    </w:lvl>
    <w:lvl w:ilvl="5" w:tplc="B4EE93C2">
      <w:start w:val="1"/>
      <w:numFmt w:val="bullet"/>
      <w:lvlText w:val=""/>
      <w:lvlJc w:val="left"/>
      <w:pPr>
        <w:ind w:left="4320" w:hanging="360"/>
      </w:pPr>
      <w:rPr>
        <w:rFonts w:ascii="Wingdings" w:hAnsi="Wingdings" w:hint="default"/>
      </w:rPr>
    </w:lvl>
    <w:lvl w:ilvl="6" w:tplc="E4ECE45C">
      <w:start w:val="1"/>
      <w:numFmt w:val="bullet"/>
      <w:lvlText w:val=""/>
      <w:lvlJc w:val="left"/>
      <w:pPr>
        <w:ind w:left="5040" w:hanging="360"/>
      </w:pPr>
      <w:rPr>
        <w:rFonts w:ascii="Symbol" w:hAnsi="Symbol" w:hint="default"/>
      </w:rPr>
    </w:lvl>
    <w:lvl w:ilvl="7" w:tplc="43F45C98">
      <w:start w:val="1"/>
      <w:numFmt w:val="bullet"/>
      <w:lvlText w:val="o"/>
      <w:lvlJc w:val="left"/>
      <w:pPr>
        <w:ind w:left="5760" w:hanging="360"/>
      </w:pPr>
      <w:rPr>
        <w:rFonts w:ascii="Courier New" w:hAnsi="Courier New" w:hint="default"/>
      </w:rPr>
    </w:lvl>
    <w:lvl w:ilvl="8" w:tplc="AE686F4E">
      <w:start w:val="1"/>
      <w:numFmt w:val="bullet"/>
      <w:lvlText w:val=""/>
      <w:lvlJc w:val="left"/>
      <w:pPr>
        <w:ind w:left="6480" w:hanging="360"/>
      </w:pPr>
      <w:rPr>
        <w:rFonts w:ascii="Wingdings" w:hAnsi="Wingdings" w:hint="default"/>
      </w:rPr>
    </w:lvl>
  </w:abstractNum>
  <w:abstractNum w:abstractNumId="31" w15:restartNumberingAfterBreak="0">
    <w:nsid w:val="672074B4"/>
    <w:multiLevelType w:val="hybridMultilevel"/>
    <w:tmpl w:val="EB629B1A"/>
    <w:lvl w:ilvl="0" w:tplc="0807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
      <w:lvlJc w:val="left"/>
      <w:pPr>
        <w:tabs>
          <w:tab w:val="num" w:pos="4320"/>
        </w:tabs>
        <w:ind w:left="4320" w:hanging="360"/>
      </w:pPr>
      <w:rPr>
        <w:rFonts w:ascii="Symbol" w:hAnsi="Symbol" w:hint="default"/>
      </w:rPr>
    </w:lvl>
    <w:lvl w:ilvl="5" w:tplc="FFFFFFFF" w:tentative="1">
      <w:start w:val="1"/>
      <w:numFmt w:val="bullet"/>
      <w:lvlText w:val=""/>
      <w:lvlJc w:val="left"/>
      <w:pPr>
        <w:tabs>
          <w:tab w:val="num" w:pos="5040"/>
        </w:tabs>
        <w:ind w:left="5040" w:hanging="360"/>
      </w:pPr>
      <w:rPr>
        <w:rFonts w:ascii="Symbol" w:hAnsi="Symbol"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
      <w:lvlJc w:val="left"/>
      <w:pPr>
        <w:tabs>
          <w:tab w:val="num" w:pos="6480"/>
        </w:tabs>
        <w:ind w:left="6480" w:hanging="360"/>
      </w:pPr>
      <w:rPr>
        <w:rFonts w:ascii="Symbol" w:hAnsi="Symbol" w:hint="default"/>
      </w:rPr>
    </w:lvl>
    <w:lvl w:ilvl="8" w:tplc="FFFFFFFF" w:tentative="1">
      <w:start w:val="1"/>
      <w:numFmt w:val="bullet"/>
      <w:lvlText w:val=""/>
      <w:lvlJc w:val="left"/>
      <w:pPr>
        <w:tabs>
          <w:tab w:val="num" w:pos="7200"/>
        </w:tabs>
        <w:ind w:left="7200" w:hanging="360"/>
      </w:pPr>
      <w:rPr>
        <w:rFonts w:ascii="Symbol" w:hAnsi="Symbol" w:hint="default"/>
      </w:rPr>
    </w:lvl>
  </w:abstractNum>
  <w:abstractNum w:abstractNumId="32" w15:restartNumberingAfterBreak="0">
    <w:nsid w:val="686D6CB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E1158"/>
    <w:multiLevelType w:val="hybridMultilevel"/>
    <w:tmpl w:val="FFFFFFFF"/>
    <w:lvl w:ilvl="0" w:tplc="123E31A2">
      <w:start w:val="1"/>
      <w:numFmt w:val="bullet"/>
      <w:lvlText w:val=""/>
      <w:lvlJc w:val="left"/>
      <w:pPr>
        <w:tabs>
          <w:tab w:val="num" w:pos="720"/>
        </w:tabs>
        <w:ind w:left="720" w:hanging="360"/>
      </w:pPr>
      <w:rPr>
        <w:rFonts w:ascii="Symbol" w:hAnsi="Symbol" w:hint="default"/>
      </w:rPr>
    </w:lvl>
    <w:lvl w:ilvl="1" w:tplc="6BA2B2AC" w:tentative="1">
      <w:start w:val="1"/>
      <w:numFmt w:val="bullet"/>
      <w:lvlText w:val=""/>
      <w:lvlJc w:val="left"/>
      <w:pPr>
        <w:tabs>
          <w:tab w:val="num" w:pos="1440"/>
        </w:tabs>
        <w:ind w:left="1440" w:hanging="360"/>
      </w:pPr>
      <w:rPr>
        <w:rFonts w:ascii="Symbol" w:hAnsi="Symbol" w:hint="default"/>
      </w:rPr>
    </w:lvl>
    <w:lvl w:ilvl="2" w:tplc="167E3B10">
      <w:start w:val="1"/>
      <w:numFmt w:val="bullet"/>
      <w:lvlText w:val=""/>
      <w:lvlJc w:val="left"/>
      <w:pPr>
        <w:tabs>
          <w:tab w:val="num" w:pos="2160"/>
        </w:tabs>
        <w:ind w:left="2160" w:hanging="360"/>
      </w:pPr>
      <w:rPr>
        <w:rFonts w:ascii="Symbol" w:hAnsi="Symbol" w:hint="default"/>
      </w:rPr>
    </w:lvl>
    <w:lvl w:ilvl="3" w:tplc="573281D4" w:tentative="1">
      <w:start w:val="1"/>
      <w:numFmt w:val="bullet"/>
      <w:lvlText w:val=""/>
      <w:lvlJc w:val="left"/>
      <w:pPr>
        <w:tabs>
          <w:tab w:val="num" w:pos="2880"/>
        </w:tabs>
        <w:ind w:left="2880" w:hanging="360"/>
      </w:pPr>
      <w:rPr>
        <w:rFonts w:ascii="Symbol" w:hAnsi="Symbol" w:hint="default"/>
      </w:rPr>
    </w:lvl>
    <w:lvl w:ilvl="4" w:tplc="2376C456" w:tentative="1">
      <w:start w:val="1"/>
      <w:numFmt w:val="bullet"/>
      <w:lvlText w:val=""/>
      <w:lvlJc w:val="left"/>
      <w:pPr>
        <w:tabs>
          <w:tab w:val="num" w:pos="3600"/>
        </w:tabs>
        <w:ind w:left="3600" w:hanging="360"/>
      </w:pPr>
      <w:rPr>
        <w:rFonts w:ascii="Symbol" w:hAnsi="Symbol" w:hint="default"/>
      </w:rPr>
    </w:lvl>
    <w:lvl w:ilvl="5" w:tplc="A042AF6E" w:tentative="1">
      <w:start w:val="1"/>
      <w:numFmt w:val="bullet"/>
      <w:lvlText w:val=""/>
      <w:lvlJc w:val="left"/>
      <w:pPr>
        <w:tabs>
          <w:tab w:val="num" w:pos="4320"/>
        </w:tabs>
        <w:ind w:left="4320" w:hanging="360"/>
      </w:pPr>
      <w:rPr>
        <w:rFonts w:ascii="Symbol" w:hAnsi="Symbol" w:hint="default"/>
      </w:rPr>
    </w:lvl>
    <w:lvl w:ilvl="6" w:tplc="C08A105E" w:tentative="1">
      <w:start w:val="1"/>
      <w:numFmt w:val="bullet"/>
      <w:lvlText w:val=""/>
      <w:lvlJc w:val="left"/>
      <w:pPr>
        <w:tabs>
          <w:tab w:val="num" w:pos="5040"/>
        </w:tabs>
        <w:ind w:left="5040" w:hanging="360"/>
      </w:pPr>
      <w:rPr>
        <w:rFonts w:ascii="Symbol" w:hAnsi="Symbol" w:hint="default"/>
      </w:rPr>
    </w:lvl>
    <w:lvl w:ilvl="7" w:tplc="2B8CE47A" w:tentative="1">
      <w:start w:val="1"/>
      <w:numFmt w:val="bullet"/>
      <w:lvlText w:val=""/>
      <w:lvlJc w:val="left"/>
      <w:pPr>
        <w:tabs>
          <w:tab w:val="num" w:pos="5760"/>
        </w:tabs>
        <w:ind w:left="5760" w:hanging="360"/>
      </w:pPr>
      <w:rPr>
        <w:rFonts w:ascii="Symbol" w:hAnsi="Symbol" w:hint="default"/>
      </w:rPr>
    </w:lvl>
    <w:lvl w:ilvl="8" w:tplc="DAC67A3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FB71D4C"/>
    <w:multiLevelType w:val="hybridMultilevel"/>
    <w:tmpl w:val="FFFFFFFF"/>
    <w:lvl w:ilvl="0" w:tplc="F8988A88">
      <w:start w:val="1"/>
      <w:numFmt w:val="bullet"/>
      <w:lvlText w:val=""/>
      <w:lvlJc w:val="left"/>
      <w:pPr>
        <w:tabs>
          <w:tab w:val="num" w:pos="4329"/>
        </w:tabs>
        <w:ind w:left="4329" w:hanging="360"/>
      </w:pPr>
      <w:rPr>
        <w:rFonts w:ascii="Symbol" w:hAnsi="Symbol" w:hint="default"/>
      </w:rPr>
    </w:lvl>
    <w:lvl w:ilvl="1" w:tplc="00AAC54A">
      <w:start w:val="1"/>
      <w:numFmt w:val="bullet"/>
      <w:lvlText w:val=""/>
      <w:lvlJc w:val="left"/>
      <w:pPr>
        <w:tabs>
          <w:tab w:val="num" w:pos="5049"/>
        </w:tabs>
        <w:ind w:left="5049" w:hanging="360"/>
      </w:pPr>
      <w:rPr>
        <w:rFonts w:ascii="Symbol" w:hAnsi="Symbol" w:hint="default"/>
      </w:rPr>
    </w:lvl>
    <w:lvl w:ilvl="2" w:tplc="3F0E8A54" w:tentative="1">
      <w:start w:val="1"/>
      <w:numFmt w:val="bullet"/>
      <w:lvlText w:val=""/>
      <w:lvlJc w:val="left"/>
      <w:pPr>
        <w:tabs>
          <w:tab w:val="num" w:pos="5769"/>
        </w:tabs>
        <w:ind w:left="5769" w:hanging="360"/>
      </w:pPr>
      <w:rPr>
        <w:rFonts w:ascii="Symbol" w:hAnsi="Symbol" w:hint="default"/>
      </w:rPr>
    </w:lvl>
    <w:lvl w:ilvl="3" w:tplc="5D6C934A" w:tentative="1">
      <w:start w:val="1"/>
      <w:numFmt w:val="bullet"/>
      <w:lvlText w:val=""/>
      <w:lvlJc w:val="left"/>
      <w:pPr>
        <w:tabs>
          <w:tab w:val="num" w:pos="6489"/>
        </w:tabs>
        <w:ind w:left="6489" w:hanging="360"/>
      </w:pPr>
      <w:rPr>
        <w:rFonts w:ascii="Symbol" w:hAnsi="Symbol" w:hint="default"/>
      </w:rPr>
    </w:lvl>
    <w:lvl w:ilvl="4" w:tplc="2AEA9C5C" w:tentative="1">
      <w:start w:val="1"/>
      <w:numFmt w:val="bullet"/>
      <w:lvlText w:val=""/>
      <w:lvlJc w:val="left"/>
      <w:pPr>
        <w:tabs>
          <w:tab w:val="num" w:pos="7209"/>
        </w:tabs>
        <w:ind w:left="7209" w:hanging="360"/>
      </w:pPr>
      <w:rPr>
        <w:rFonts w:ascii="Symbol" w:hAnsi="Symbol" w:hint="default"/>
      </w:rPr>
    </w:lvl>
    <w:lvl w:ilvl="5" w:tplc="0026F9AC" w:tentative="1">
      <w:start w:val="1"/>
      <w:numFmt w:val="bullet"/>
      <w:lvlText w:val=""/>
      <w:lvlJc w:val="left"/>
      <w:pPr>
        <w:tabs>
          <w:tab w:val="num" w:pos="7929"/>
        </w:tabs>
        <w:ind w:left="7929" w:hanging="360"/>
      </w:pPr>
      <w:rPr>
        <w:rFonts w:ascii="Symbol" w:hAnsi="Symbol" w:hint="default"/>
      </w:rPr>
    </w:lvl>
    <w:lvl w:ilvl="6" w:tplc="F670E9A0" w:tentative="1">
      <w:start w:val="1"/>
      <w:numFmt w:val="bullet"/>
      <w:lvlText w:val=""/>
      <w:lvlJc w:val="left"/>
      <w:pPr>
        <w:tabs>
          <w:tab w:val="num" w:pos="8649"/>
        </w:tabs>
        <w:ind w:left="8649" w:hanging="360"/>
      </w:pPr>
      <w:rPr>
        <w:rFonts w:ascii="Symbol" w:hAnsi="Symbol" w:hint="default"/>
      </w:rPr>
    </w:lvl>
    <w:lvl w:ilvl="7" w:tplc="311ED0E4" w:tentative="1">
      <w:start w:val="1"/>
      <w:numFmt w:val="bullet"/>
      <w:lvlText w:val=""/>
      <w:lvlJc w:val="left"/>
      <w:pPr>
        <w:tabs>
          <w:tab w:val="num" w:pos="9369"/>
        </w:tabs>
        <w:ind w:left="9369" w:hanging="360"/>
      </w:pPr>
      <w:rPr>
        <w:rFonts w:ascii="Symbol" w:hAnsi="Symbol" w:hint="default"/>
      </w:rPr>
    </w:lvl>
    <w:lvl w:ilvl="8" w:tplc="4B927A6E" w:tentative="1">
      <w:start w:val="1"/>
      <w:numFmt w:val="bullet"/>
      <w:lvlText w:val=""/>
      <w:lvlJc w:val="left"/>
      <w:pPr>
        <w:tabs>
          <w:tab w:val="num" w:pos="10089"/>
        </w:tabs>
        <w:ind w:left="10089" w:hanging="360"/>
      </w:pPr>
      <w:rPr>
        <w:rFonts w:ascii="Symbol" w:hAnsi="Symbol" w:hint="default"/>
      </w:rPr>
    </w:lvl>
  </w:abstractNum>
  <w:abstractNum w:abstractNumId="35" w15:restartNumberingAfterBreak="0">
    <w:nsid w:val="79EA5748"/>
    <w:multiLevelType w:val="hybridMultilevel"/>
    <w:tmpl w:val="F76A471A"/>
    <w:lvl w:ilvl="0" w:tplc="0FEC4ABC">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A2109C9"/>
    <w:multiLevelType w:val="hybridMultilevel"/>
    <w:tmpl w:val="FFFFFFFF"/>
    <w:lvl w:ilvl="0" w:tplc="B630E568">
      <w:start w:val="1"/>
      <w:numFmt w:val="bullet"/>
      <w:lvlText w:val=""/>
      <w:lvlJc w:val="left"/>
      <w:pPr>
        <w:ind w:left="720" w:hanging="360"/>
      </w:pPr>
      <w:rPr>
        <w:rFonts w:ascii="Symbol" w:hAnsi="Symbol" w:hint="default"/>
      </w:rPr>
    </w:lvl>
    <w:lvl w:ilvl="1" w:tplc="887C8C0C">
      <w:start w:val="1"/>
      <w:numFmt w:val="bullet"/>
      <w:lvlText w:val="o"/>
      <w:lvlJc w:val="left"/>
      <w:pPr>
        <w:ind w:left="1440" w:hanging="360"/>
      </w:pPr>
      <w:rPr>
        <w:rFonts w:ascii="Courier New" w:hAnsi="Courier New" w:hint="default"/>
      </w:rPr>
    </w:lvl>
    <w:lvl w:ilvl="2" w:tplc="426C738C">
      <w:start w:val="1"/>
      <w:numFmt w:val="bullet"/>
      <w:lvlText w:val=""/>
      <w:lvlJc w:val="left"/>
      <w:pPr>
        <w:ind w:left="2160" w:hanging="360"/>
      </w:pPr>
      <w:rPr>
        <w:rFonts w:ascii="Wingdings" w:hAnsi="Wingdings" w:hint="default"/>
      </w:rPr>
    </w:lvl>
    <w:lvl w:ilvl="3" w:tplc="2B98ECFA">
      <w:start w:val="1"/>
      <w:numFmt w:val="bullet"/>
      <w:lvlText w:val=""/>
      <w:lvlJc w:val="left"/>
      <w:pPr>
        <w:ind w:left="2880" w:hanging="360"/>
      </w:pPr>
      <w:rPr>
        <w:rFonts w:ascii="Symbol" w:hAnsi="Symbol" w:hint="default"/>
      </w:rPr>
    </w:lvl>
    <w:lvl w:ilvl="4" w:tplc="BB08ABA0">
      <w:start w:val="1"/>
      <w:numFmt w:val="bullet"/>
      <w:lvlText w:val="o"/>
      <w:lvlJc w:val="left"/>
      <w:pPr>
        <w:ind w:left="3600" w:hanging="360"/>
      </w:pPr>
      <w:rPr>
        <w:rFonts w:ascii="Courier New" w:hAnsi="Courier New" w:hint="default"/>
      </w:rPr>
    </w:lvl>
    <w:lvl w:ilvl="5" w:tplc="CD8ACBF8">
      <w:start w:val="1"/>
      <w:numFmt w:val="bullet"/>
      <w:lvlText w:val=""/>
      <w:lvlJc w:val="left"/>
      <w:pPr>
        <w:ind w:left="4320" w:hanging="360"/>
      </w:pPr>
      <w:rPr>
        <w:rFonts w:ascii="Wingdings" w:hAnsi="Wingdings" w:hint="default"/>
      </w:rPr>
    </w:lvl>
    <w:lvl w:ilvl="6" w:tplc="60C00C3A">
      <w:start w:val="1"/>
      <w:numFmt w:val="bullet"/>
      <w:lvlText w:val=""/>
      <w:lvlJc w:val="left"/>
      <w:pPr>
        <w:ind w:left="5040" w:hanging="360"/>
      </w:pPr>
      <w:rPr>
        <w:rFonts w:ascii="Symbol" w:hAnsi="Symbol" w:hint="default"/>
      </w:rPr>
    </w:lvl>
    <w:lvl w:ilvl="7" w:tplc="48C4ED2A">
      <w:start w:val="1"/>
      <w:numFmt w:val="bullet"/>
      <w:lvlText w:val="o"/>
      <w:lvlJc w:val="left"/>
      <w:pPr>
        <w:ind w:left="5760" w:hanging="360"/>
      </w:pPr>
      <w:rPr>
        <w:rFonts w:ascii="Courier New" w:hAnsi="Courier New" w:hint="default"/>
      </w:rPr>
    </w:lvl>
    <w:lvl w:ilvl="8" w:tplc="282C6760">
      <w:start w:val="1"/>
      <w:numFmt w:val="bullet"/>
      <w:lvlText w:val=""/>
      <w:lvlJc w:val="left"/>
      <w:pPr>
        <w:ind w:left="6480" w:hanging="360"/>
      </w:pPr>
      <w:rPr>
        <w:rFonts w:ascii="Wingdings" w:hAnsi="Wingdings" w:hint="default"/>
      </w:rPr>
    </w:lvl>
  </w:abstractNum>
  <w:abstractNum w:abstractNumId="37" w15:restartNumberingAfterBreak="0">
    <w:nsid w:val="7ADE734B"/>
    <w:multiLevelType w:val="hybridMultilevel"/>
    <w:tmpl w:val="FFFFFFFF"/>
    <w:lvl w:ilvl="0" w:tplc="06E26002">
      <w:start w:val="1"/>
      <w:numFmt w:val="bullet"/>
      <w:lvlText w:val=""/>
      <w:lvlJc w:val="left"/>
      <w:pPr>
        <w:ind w:left="720" w:hanging="360"/>
      </w:pPr>
      <w:rPr>
        <w:rFonts w:ascii="Symbol" w:hAnsi="Symbol" w:hint="default"/>
      </w:rPr>
    </w:lvl>
    <w:lvl w:ilvl="1" w:tplc="C37023D6">
      <w:start w:val="1"/>
      <w:numFmt w:val="bullet"/>
      <w:lvlText w:val="o"/>
      <w:lvlJc w:val="left"/>
      <w:pPr>
        <w:ind w:left="1440" w:hanging="360"/>
      </w:pPr>
      <w:rPr>
        <w:rFonts w:ascii="Courier New" w:hAnsi="Courier New" w:hint="default"/>
      </w:rPr>
    </w:lvl>
    <w:lvl w:ilvl="2" w:tplc="513CF2B0">
      <w:start w:val="1"/>
      <w:numFmt w:val="bullet"/>
      <w:lvlText w:val=""/>
      <w:lvlJc w:val="left"/>
      <w:pPr>
        <w:ind w:left="2160" w:hanging="360"/>
      </w:pPr>
      <w:rPr>
        <w:rFonts w:ascii="Wingdings" w:hAnsi="Wingdings" w:hint="default"/>
      </w:rPr>
    </w:lvl>
    <w:lvl w:ilvl="3" w:tplc="D0B07AB4">
      <w:start w:val="1"/>
      <w:numFmt w:val="bullet"/>
      <w:lvlText w:val=""/>
      <w:lvlJc w:val="left"/>
      <w:pPr>
        <w:ind w:left="2880" w:hanging="360"/>
      </w:pPr>
      <w:rPr>
        <w:rFonts w:ascii="Symbol" w:hAnsi="Symbol" w:hint="default"/>
      </w:rPr>
    </w:lvl>
    <w:lvl w:ilvl="4" w:tplc="B218E4D8">
      <w:start w:val="1"/>
      <w:numFmt w:val="bullet"/>
      <w:lvlText w:val="o"/>
      <w:lvlJc w:val="left"/>
      <w:pPr>
        <w:ind w:left="3600" w:hanging="360"/>
      </w:pPr>
      <w:rPr>
        <w:rFonts w:ascii="Courier New" w:hAnsi="Courier New" w:hint="default"/>
      </w:rPr>
    </w:lvl>
    <w:lvl w:ilvl="5" w:tplc="F9A00614">
      <w:start w:val="1"/>
      <w:numFmt w:val="bullet"/>
      <w:lvlText w:val=""/>
      <w:lvlJc w:val="left"/>
      <w:pPr>
        <w:ind w:left="4320" w:hanging="360"/>
      </w:pPr>
      <w:rPr>
        <w:rFonts w:ascii="Wingdings" w:hAnsi="Wingdings" w:hint="default"/>
      </w:rPr>
    </w:lvl>
    <w:lvl w:ilvl="6" w:tplc="9D36AEC8">
      <w:start w:val="1"/>
      <w:numFmt w:val="bullet"/>
      <w:lvlText w:val=""/>
      <w:lvlJc w:val="left"/>
      <w:pPr>
        <w:ind w:left="5040" w:hanging="360"/>
      </w:pPr>
      <w:rPr>
        <w:rFonts w:ascii="Symbol" w:hAnsi="Symbol" w:hint="default"/>
      </w:rPr>
    </w:lvl>
    <w:lvl w:ilvl="7" w:tplc="A6EC286C">
      <w:start w:val="1"/>
      <w:numFmt w:val="bullet"/>
      <w:lvlText w:val="o"/>
      <w:lvlJc w:val="left"/>
      <w:pPr>
        <w:ind w:left="5760" w:hanging="360"/>
      </w:pPr>
      <w:rPr>
        <w:rFonts w:ascii="Courier New" w:hAnsi="Courier New" w:hint="default"/>
      </w:rPr>
    </w:lvl>
    <w:lvl w:ilvl="8" w:tplc="0F86E24C">
      <w:start w:val="1"/>
      <w:numFmt w:val="bullet"/>
      <w:lvlText w:val=""/>
      <w:lvlJc w:val="left"/>
      <w:pPr>
        <w:ind w:left="6480" w:hanging="360"/>
      </w:pPr>
      <w:rPr>
        <w:rFonts w:ascii="Wingdings" w:hAnsi="Wingdings" w:hint="default"/>
      </w:rPr>
    </w:lvl>
  </w:abstractNum>
  <w:num w:numId="1" w16cid:durableId="2008512045">
    <w:abstractNumId w:val="21"/>
  </w:num>
  <w:num w:numId="2" w16cid:durableId="1648703791">
    <w:abstractNumId w:val="25"/>
  </w:num>
  <w:num w:numId="3" w16cid:durableId="2035157778">
    <w:abstractNumId w:val="17"/>
  </w:num>
  <w:num w:numId="4" w16cid:durableId="1502426801">
    <w:abstractNumId w:val="37"/>
  </w:num>
  <w:num w:numId="5" w16cid:durableId="1594972733">
    <w:abstractNumId w:val="9"/>
  </w:num>
  <w:num w:numId="6" w16cid:durableId="779450172">
    <w:abstractNumId w:val="24"/>
  </w:num>
  <w:num w:numId="7" w16cid:durableId="319116882">
    <w:abstractNumId w:val="12"/>
  </w:num>
  <w:num w:numId="8" w16cid:durableId="1161507734">
    <w:abstractNumId w:val="6"/>
  </w:num>
  <w:num w:numId="9" w16cid:durableId="1065034200">
    <w:abstractNumId w:val="30"/>
  </w:num>
  <w:num w:numId="10" w16cid:durableId="353384735">
    <w:abstractNumId w:val="20"/>
  </w:num>
  <w:num w:numId="11" w16cid:durableId="228734327">
    <w:abstractNumId w:val="36"/>
  </w:num>
  <w:num w:numId="12" w16cid:durableId="1306814320">
    <w:abstractNumId w:val="13"/>
  </w:num>
  <w:num w:numId="13" w16cid:durableId="282543332">
    <w:abstractNumId w:val="25"/>
  </w:num>
  <w:num w:numId="14" w16cid:durableId="333190830">
    <w:abstractNumId w:val="13"/>
  </w:num>
  <w:num w:numId="15" w16cid:durableId="968710415">
    <w:abstractNumId w:val="19"/>
  </w:num>
  <w:num w:numId="16" w16cid:durableId="1349597954">
    <w:abstractNumId w:val="23"/>
  </w:num>
  <w:num w:numId="17" w16cid:durableId="2060010497">
    <w:abstractNumId w:val="10"/>
  </w:num>
  <w:num w:numId="18" w16cid:durableId="302780421">
    <w:abstractNumId w:val="8"/>
  </w:num>
  <w:num w:numId="19" w16cid:durableId="841504554">
    <w:abstractNumId w:val="32"/>
  </w:num>
  <w:num w:numId="20" w16cid:durableId="842163387">
    <w:abstractNumId w:val="15"/>
  </w:num>
  <w:num w:numId="21" w16cid:durableId="634723788">
    <w:abstractNumId w:val="14"/>
  </w:num>
  <w:num w:numId="22" w16cid:durableId="1594125852">
    <w:abstractNumId w:val="4"/>
  </w:num>
  <w:num w:numId="23" w16cid:durableId="2074426865">
    <w:abstractNumId w:val="2"/>
  </w:num>
  <w:num w:numId="24" w16cid:durableId="120420558">
    <w:abstractNumId w:val="33"/>
  </w:num>
  <w:num w:numId="25" w16cid:durableId="1326977609">
    <w:abstractNumId w:val="3"/>
  </w:num>
  <w:num w:numId="26" w16cid:durableId="1027753059">
    <w:abstractNumId w:val="22"/>
  </w:num>
  <w:num w:numId="27" w16cid:durableId="799031442">
    <w:abstractNumId w:val="34"/>
  </w:num>
  <w:num w:numId="28" w16cid:durableId="1912738765">
    <w:abstractNumId w:val="26"/>
  </w:num>
  <w:num w:numId="29" w16cid:durableId="1835102075">
    <w:abstractNumId w:val="5"/>
  </w:num>
  <w:num w:numId="30" w16cid:durableId="2049524829">
    <w:abstractNumId w:val="16"/>
  </w:num>
  <w:num w:numId="31" w16cid:durableId="447966120">
    <w:abstractNumId w:val="28"/>
  </w:num>
  <w:num w:numId="32" w16cid:durableId="1981765075">
    <w:abstractNumId w:val="7"/>
  </w:num>
  <w:num w:numId="33" w16cid:durableId="2046326067">
    <w:abstractNumId w:val="31"/>
  </w:num>
  <w:num w:numId="34" w16cid:durableId="1737895265">
    <w:abstractNumId w:val="18"/>
  </w:num>
  <w:num w:numId="35" w16cid:durableId="647782549">
    <w:abstractNumId w:val="0"/>
  </w:num>
  <w:num w:numId="36" w16cid:durableId="1447887365">
    <w:abstractNumId w:val="27"/>
  </w:num>
  <w:num w:numId="37" w16cid:durableId="491986498">
    <w:abstractNumId w:val="35"/>
  </w:num>
  <w:num w:numId="38" w16cid:durableId="391924573">
    <w:abstractNumId w:val="1"/>
  </w:num>
  <w:num w:numId="39" w16cid:durableId="1255940193">
    <w:abstractNumId w:val="29"/>
  </w:num>
  <w:num w:numId="40" w16cid:durableId="885029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oNotTrackFormatting/>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3BC8"/>
    <w:rsid w:val="00000E10"/>
    <w:rsid w:val="00004870"/>
    <w:rsid w:val="00004871"/>
    <w:rsid w:val="00014CE8"/>
    <w:rsid w:val="00014D08"/>
    <w:rsid w:val="000172C7"/>
    <w:rsid w:val="000251F4"/>
    <w:rsid w:val="000361E0"/>
    <w:rsid w:val="00043728"/>
    <w:rsid w:val="00043C8E"/>
    <w:rsid w:val="0004465F"/>
    <w:rsid w:val="00047809"/>
    <w:rsid w:val="00050A25"/>
    <w:rsid w:val="00053282"/>
    <w:rsid w:val="00055D30"/>
    <w:rsid w:val="00062241"/>
    <w:rsid w:val="00065648"/>
    <w:rsid w:val="00071857"/>
    <w:rsid w:val="00076C44"/>
    <w:rsid w:val="000802E1"/>
    <w:rsid w:val="000804A3"/>
    <w:rsid w:val="000808CF"/>
    <w:rsid w:val="00080BDA"/>
    <w:rsid w:val="00090AAE"/>
    <w:rsid w:val="00091265"/>
    <w:rsid w:val="0009190F"/>
    <w:rsid w:val="00095E75"/>
    <w:rsid w:val="000A1A3F"/>
    <w:rsid w:val="000A43AD"/>
    <w:rsid w:val="000A6368"/>
    <w:rsid w:val="000B5D2A"/>
    <w:rsid w:val="000C28F9"/>
    <w:rsid w:val="000C3F33"/>
    <w:rsid w:val="000C466D"/>
    <w:rsid w:val="000C70C3"/>
    <w:rsid w:val="000D64E6"/>
    <w:rsid w:val="000E5FF9"/>
    <w:rsid w:val="000F0DB5"/>
    <w:rsid w:val="000F674B"/>
    <w:rsid w:val="001016FB"/>
    <w:rsid w:val="001076BC"/>
    <w:rsid w:val="001109B0"/>
    <w:rsid w:val="00110F36"/>
    <w:rsid w:val="00112346"/>
    <w:rsid w:val="0013581B"/>
    <w:rsid w:val="00143236"/>
    <w:rsid w:val="001510D5"/>
    <w:rsid w:val="00154BE5"/>
    <w:rsid w:val="00157E11"/>
    <w:rsid w:val="00160E89"/>
    <w:rsid w:val="00161E4E"/>
    <w:rsid w:val="00162060"/>
    <w:rsid w:val="0016630E"/>
    <w:rsid w:val="0017760A"/>
    <w:rsid w:val="00186259"/>
    <w:rsid w:val="001911CE"/>
    <w:rsid w:val="00194A3C"/>
    <w:rsid w:val="001A02A2"/>
    <w:rsid w:val="001A1B8D"/>
    <w:rsid w:val="001A3AD6"/>
    <w:rsid w:val="001B63C2"/>
    <w:rsid w:val="001C0091"/>
    <w:rsid w:val="001C06C9"/>
    <w:rsid w:val="001C26DC"/>
    <w:rsid w:val="001C5C76"/>
    <w:rsid w:val="001D3AAB"/>
    <w:rsid w:val="001D5612"/>
    <w:rsid w:val="001E31E8"/>
    <w:rsid w:val="001E5945"/>
    <w:rsid w:val="001E7852"/>
    <w:rsid w:val="001F27AC"/>
    <w:rsid w:val="001F4F10"/>
    <w:rsid w:val="001F72A0"/>
    <w:rsid w:val="00203536"/>
    <w:rsid w:val="00212CAF"/>
    <w:rsid w:val="002140DA"/>
    <w:rsid w:val="002348B6"/>
    <w:rsid w:val="00234A57"/>
    <w:rsid w:val="00241AE0"/>
    <w:rsid w:val="002473CE"/>
    <w:rsid w:val="0025143C"/>
    <w:rsid w:val="00252F32"/>
    <w:rsid w:val="00253EC6"/>
    <w:rsid w:val="00254A0F"/>
    <w:rsid w:val="00255390"/>
    <w:rsid w:val="0026147A"/>
    <w:rsid w:val="00266ED9"/>
    <w:rsid w:val="00272927"/>
    <w:rsid w:val="00294A56"/>
    <w:rsid w:val="0029547D"/>
    <w:rsid w:val="002955F8"/>
    <w:rsid w:val="002B1C05"/>
    <w:rsid w:val="002C059D"/>
    <w:rsid w:val="002C0691"/>
    <w:rsid w:val="002C37CE"/>
    <w:rsid w:val="002C6D0E"/>
    <w:rsid w:val="002C7324"/>
    <w:rsid w:val="00300236"/>
    <w:rsid w:val="00313D9E"/>
    <w:rsid w:val="003141E0"/>
    <w:rsid w:val="00314A6A"/>
    <w:rsid w:val="003172B8"/>
    <w:rsid w:val="003176F6"/>
    <w:rsid w:val="00317E71"/>
    <w:rsid w:val="00322207"/>
    <w:rsid w:val="00326C81"/>
    <w:rsid w:val="0033030C"/>
    <w:rsid w:val="0033397A"/>
    <w:rsid w:val="00334174"/>
    <w:rsid w:val="003362E6"/>
    <w:rsid w:val="00340350"/>
    <w:rsid w:val="00345249"/>
    <w:rsid w:val="00345652"/>
    <w:rsid w:val="003466A5"/>
    <w:rsid w:val="0034790E"/>
    <w:rsid w:val="00357544"/>
    <w:rsid w:val="00364246"/>
    <w:rsid w:val="00372609"/>
    <w:rsid w:val="0038197B"/>
    <w:rsid w:val="00383895"/>
    <w:rsid w:val="00391175"/>
    <w:rsid w:val="00393F10"/>
    <w:rsid w:val="0039634A"/>
    <w:rsid w:val="003A37DE"/>
    <w:rsid w:val="003A3D14"/>
    <w:rsid w:val="003A44E3"/>
    <w:rsid w:val="003A6E7C"/>
    <w:rsid w:val="003B5BB6"/>
    <w:rsid w:val="003B6A64"/>
    <w:rsid w:val="003B7375"/>
    <w:rsid w:val="003C0DBC"/>
    <w:rsid w:val="003C4F92"/>
    <w:rsid w:val="003C53AD"/>
    <w:rsid w:val="003C6F4E"/>
    <w:rsid w:val="003D0C83"/>
    <w:rsid w:val="00413776"/>
    <w:rsid w:val="00416994"/>
    <w:rsid w:val="00417ABE"/>
    <w:rsid w:val="004230C9"/>
    <w:rsid w:val="004268C2"/>
    <w:rsid w:val="00443E7F"/>
    <w:rsid w:val="00446201"/>
    <w:rsid w:val="00454A2D"/>
    <w:rsid w:val="00456706"/>
    <w:rsid w:val="00457484"/>
    <w:rsid w:val="00480961"/>
    <w:rsid w:val="004843C2"/>
    <w:rsid w:val="004854C8"/>
    <w:rsid w:val="004924ED"/>
    <w:rsid w:val="00493CC7"/>
    <w:rsid w:val="004A0ACC"/>
    <w:rsid w:val="004A416D"/>
    <w:rsid w:val="004B5112"/>
    <w:rsid w:val="004B6335"/>
    <w:rsid w:val="004C1260"/>
    <w:rsid w:val="004C276F"/>
    <w:rsid w:val="004C76AB"/>
    <w:rsid w:val="004D3ACC"/>
    <w:rsid w:val="004D519F"/>
    <w:rsid w:val="004D7DFF"/>
    <w:rsid w:val="004E2338"/>
    <w:rsid w:val="004E595A"/>
    <w:rsid w:val="004F1859"/>
    <w:rsid w:val="004F2658"/>
    <w:rsid w:val="004F44B2"/>
    <w:rsid w:val="005003EA"/>
    <w:rsid w:val="00501117"/>
    <w:rsid w:val="00503B2A"/>
    <w:rsid w:val="005074AB"/>
    <w:rsid w:val="005104D1"/>
    <w:rsid w:val="00510C4C"/>
    <w:rsid w:val="00511C76"/>
    <w:rsid w:val="005214EE"/>
    <w:rsid w:val="005237B3"/>
    <w:rsid w:val="00527C1D"/>
    <w:rsid w:val="00531E4D"/>
    <w:rsid w:val="0053259C"/>
    <w:rsid w:val="00534176"/>
    <w:rsid w:val="00546449"/>
    <w:rsid w:val="00554528"/>
    <w:rsid w:val="00563140"/>
    <w:rsid w:val="00567233"/>
    <w:rsid w:val="00570190"/>
    <w:rsid w:val="00573FE1"/>
    <w:rsid w:val="00574D07"/>
    <w:rsid w:val="00575C13"/>
    <w:rsid w:val="00585C10"/>
    <w:rsid w:val="00591169"/>
    <w:rsid w:val="00595759"/>
    <w:rsid w:val="0059622D"/>
    <w:rsid w:val="0059784A"/>
    <w:rsid w:val="005A5CA2"/>
    <w:rsid w:val="005B193F"/>
    <w:rsid w:val="005B3AEA"/>
    <w:rsid w:val="005B4081"/>
    <w:rsid w:val="005B6B38"/>
    <w:rsid w:val="005C0ADE"/>
    <w:rsid w:val="005C6F61"/>
    <w:rsid w:val="005C7C84"/>
    <w:rsid w:val="005D57FE"/>
    <w:rsid w:val="005D60CB"/>
    <w:rsid w:val="005D7DAE"/>
    <w:rsid w:val="005E0461"/>
    <w:rsid w:val="005E35C9"/>
    <w:rsid w:val="005E621A"/>
    <w:rsid w:val="005F06BF"/>
    <w:rsid w:val="005F46AC"/>
    <w:rsid w:val="005F7E95"/>
    <w:rsid w:val="006028D1"/>
    <w:rsid w:val="006121E9"/>
    <w:rsid w:val="006127E5"/>
    <w:rsid w:val="006163A9"/>
    <w:rsid w:val="00626C7E"/>
    <w:rsid w:val="00627CEC"/>
    <w:rsid w:val="00632E1D"/>
    <w:rsid w:val="00633C37"/>
    <w:rsid w:val="00634368"/>
    <w:rsid w:val="006369E5"/>
    <w:rsid w:val="00637BA9"/>
    <w:rsid w:val="006436C9"/>
    <w:rsid w:val="00644A47"/>
    <w:rsid w:val="00644DBE"/>
    <w:rsid w:val="006631B8"/>
    <w:rsid w:val="006641C7"/>
    <w:rsid w:val="00667165"/>
    <w:rsid w:val="00671ABB"/>
    <w:rsid w:val="00671CF6"/>
    <w:rsid w:val="00684FDF"/>
    <w:rsid w:val="006857FE"/>
    <w:rsid w:val="00686DD5"/>
    <w:rsid w:val="00691F7F"/>
    <w:rsid w:val="00693472"/>
    <w:rsid w:val="0069462D"/>
    <w:rsid w:val="006973F9"/>
    <w:rsid w:val="006A3BF0"/>
    <w:rsid w:val="006A5BB6"/>
    <w:rsid w:val="006A7073"/>
    <w:rsid w:val="006B3E49"/>
    <w:rsid w:val="006B6198"/>
    <w:rsid w:val="006C1667"/>
    <w:rsid w:val="006D078A"/>
    <w:rsid w:val="006D0F70"/>
    <w:rsid w:val="006D18DF"/>
    <w:rsid w:val="006D2E1E"/>
    <w:rsid w:val="006D578A"/>
    <w:rsid w:val="006D5A80"/>
    <w:rsid w:val="006E028C"/>
    <w:rsid w:val="006F1D62"/>
    <w:rsid w:val="006F2BD9"/>
    <w:rsid w:val="006F2DF6"/>
    <w:rsid w:val="006F68F1"/>
    <w:rsid w:val="007019E9"/>
    <w:rsid w:val="00705906"/>
    <w:rsid w:val="00715F2C"/>
    <w:rsid w:val="00725E4A"/>
    <w:rsid w:val="007334A5"/>
    <w:rsid w:val="007338ED"/>
    <w:rsid w:val="00733D7A"/>
    <w:rsid w:val="007433B3"/>
    <w:rsid w:val="007439CD"/>
    <w:rsid w:val="00752D56"/>
    <w:rsid w:val="00755D2B"/>
    <w:rsid w:val="007575C1"/>
    <w:rsid w:val="00761D37"/>
    <w:rsid w:val="007709DB"/>
    <w:rsid w:val="007732F5"/>
    <w:rsid w:val="007952B7"/>
    <w:rsid w:val="00795D8B"/>
    <w:rsid w:val="007A2907"/>
    <w:rsid w:val="007B369B"/>
    <w:rsid w:val="007C4ED1"/>
    <w:rsid w:val="007D3265"/>
    <w:rsid w:val="007D6B01"/>
    <w:rsid w:val="007E1E98"/>
    <w:rsid w:val="007F335E"/>
    <w:rsid w:val="0080147C"/>
    <w:rsid w:val="00805B0C"/>
    <w:rsid w:val="00810B3F"/>
    <w:rsid w:val="0081643F"/>
    <w:rsid w:val="00817BA6"/>
    <w:rsid w:val="00824428"/>
    <w:rsid w:val="008249B2"/>
    <w:rsid w:val="008336FE"/>
    <w:rsid w:val="008358E9"/>
    <w:rsid w:val="00844AA5"/>
    <w:rsid w:val="00847D0D"/>
    <w:rsid w:val="00853B09"/>
    <w:rsid w:val="0085592A"/>
    <w:rsid w:val="00856CE6"/>
    <w:rsid w:val="008758F8"/>
    <w:rsid w:val="00877D90"/>
    <w:rsid w:val="00880D5A"/>
    <w:rsid w:val="008835CA"/>
    <w:rsid w:val="00883ABE"/>
    <w:rsid w:val="00885049"/>
    <w:rsid w:val="008931BD"/>
    <w:rsid w:val="0089365F"/>
    <w:rsid w:val="00896B35"/>
    <w:rsid w:val="008A3BC8"/>
    <w:rsid w:val="008A4A8E"/>
    <w:rsid w:val="008A69F7"/>
    <w:rsid w:val="008A7B07"/>
    <w:rsid w:val="008B1DD4"/>
    <w:rsid w:val="008B3654"/>
    <w:rsid w:val="008C2BED"/>
    <w:rsid w:val="008C2BFB"/>
    <w:rsid w:val="008C5F28"/>
    <w:rsid w:val="008D19D5"/>
    <w:rsid w:val="008E18BF"/>
    <w:rsid w:val="008E4ECA"/>
    <w:rsid w:val="008E64DB"/>
    <w:rsid w:val="008EC24A"/>
    <w:rsid w:val="008F25A3"/>
    <w:rsid w:val="008F52CC"/>
    <w:rsid w:val="008F663A"/>
    <w:rsid w:val="00900D77"/>
    <w:rsid w:val="00902BDA"/>
    <w:rsid w:val="00903C21"/>
    <w:rsid w:val="00906362"/>
    <w:rsid w:val="009166F0"/>
    <w:rsid w:val="00920E9A"/>
    <w:rsid w:val="0092305C"/>
    <w:rsid w:val="009232B0"/>
    <w:rsid w:val="009251DF"/>
    <w:rsid w:val="009272E1"/>
    <w:rsid w:val="00930AFB"/>
    <w:rsid w:val="00943A40"/>
    <w:rsid w:val="00944903"/>
    <w:rsid w:val="00944ECF"/>
    <w:rsid w:val="009501BD"/>
    <w:rsid w:val="009517E2"/>
    <w:rsid w:val="009603FA"/>
    <w:rsid w:val="009650D3"/>
    <w:rsid w:val="00967FDA"/>
    <w:rsid w:val="00970C3E"/>
    <w:rsid w:val="009713E4"/>
    <w:rsid w:val="0098056F"/>
    <w:rsid w:val="00981283"/>
    <w:rsid w:val="00990051"/>
    <w:rsid w:val="00994F76"/>
    <w:rsid w:val="009A3DD7"/>
    <w:rsid w:val="009B236B"/>
    <w:rsid w:val="009B347B"/>
    <w:rsid w:val="009D2216"/>
    <w:rsid w:val="009D7518"/>
    <w:rsid w:val="009E578C"/>
    <w:rsid w:val="009F3854"/>
    <w:rsid w:val="009F4CDB"/>
    <w:rsid w:val="009F6153"/>
    <w:rsid w:val="00A03A01"/>
    <w:rsid w:val="00A05B32"/>
    <w:rsid w:val="00A100FF"/>
    <w:rsid w:val="00A10481"/>
    <w:rsid w:val="00A13106"/>
    <w:rsid w:val="00A244D6"/>
    <w:rsid w:val="00A2624A"/>
    <w:rsid w:val="00A26A2F"/>
    <w:rsid w:val="00A34419"/>
    <w:rsid w:val="00A34BF8"/>
    <w:rsid w:val="00A350CC"/>
    <w:rsid w:val="00A35EA6"/>
    <w:rsid w:val="00A36059"/>
    <w:rsid w:val="00A41B67"/>
    <w:rsid w:val="00A47923"/>
    <w:rsid w:val="00A50ED0"/>
    <w:rsid w:val="00A510E2"/>
    <w:rsid w:val="00A52AF5"/>
    <w:rsid w:val="00A62819"/>
    <w:rsid w:val="00A8538B"/>
    <w:rsid w:val="00A92E36"/>
    <w:rsid w:val="00AA0F31"/>
    <w:rsid w:val="00AA2549"/>
    <w:rsid w:val="00AA4567"/>
    <w:rsid w:val="00AA515B"/>
    <w:rsid w:val="00AA5949"/>
    <w:rsid w:val="00AB094C"/>
    <w:rsid w:val="00AC0E85"/>
    <w:rsid w:val="00AC53E0"/>
    <w:rsid w:val="00AC7867"/>
    <w:rsid w:val="00AC7873"/>
    <w:rsid w:val="00AD0375"/>
    <w:rsid w:val="00AD04CC"/>
    <w:rsid w:val="00AE3CB0"/>
    <w:rsid w:val="00AE48DD"/>
    <w:rsid w:val="00AF15DA"/>
    <w:rsid w:val="00AF3C4F"/>
    <w:rsid w:val="00B01551"/>
    <w:rsid w:val="00B02227"/>
    <w:rsid w:val="00B1246C"/>
    <w:rsid w:val="00B12F6E"/>
    <w:rsid w:val="00B132CC"/>
    <w:rsid w:val="00B20BB5"/>
    <w:rsid w:val="00B255C9"/>
    <w:rsid w:val="00B3245F"/>
    <w:rsid w:val="00B3455B"/>
    <w:rsid w:val="00B36BDA"/>
    <w:rsid w:val="00B37EA1"/>
    <w:rsid w:val="00B42724"/>
    <w:rsid w:val="00B44D95"/>
    <w:rsid w:val="00B46DCC"/>
    <w:rsid w:val="00B50F2F"/>
    <w:rsid w:val="00B5207B"/>
    <w:rsid w:val="00B520DD"/>
    <w:rsid w:val="00B52701"/>
    <w:rsid w:val="00B61866"/>
    <w:rsid w:val="00B64A0B"/>
    <w:rsid w:val="00B65ABC"/>
    <w:rsid w:val="00B70D8F"/>
    <w:rsid w:val="00B765EB"/>
    <w:rsid w:val="00B80236"/>
    <w:rsid w:val="00B80291"/>
    <w:rsid w:val="00B93A1B"/>
    <w:rsid w:val="00B958D6"/>
    <w:rsid w:val="00B9777C"/>
    <w:rsid w:val="00B97CCD"/>
    <w:rsid w:val="00BA0467"/>
    <w:rsid w:val="00BA513C"/>
    <w:rsid w:val="00BB4C8B"/>
    <w:rsid w:val="00BB4D37"/>
    <w:rsid w:val="00BC0F37"/>
    <w:rsid w:val="00BD70D3"/>
    <w:rsid w:val="00BD7671"/>
    <w:rsid w:val="00BE0C0B"/>
    <w:rsid w:val="00BF08DB"/>
    <w:rsid w:val="00BF0916"/>
    <w:rsid w:val="00BF1243"/>
    <w:rsid w:val="00BF2124"/>
    <w:rsid w:val="00BF2DE1"/>
    <w:rsid w:val="00BF6E13"/>
    <w:rsid w:val="00C0675D"/>
    <w:rsid w:val="00C15E52"/>
    <w:rsid w:val="00C17A07"/>
    <w:rsid w:val="00C209DD"/>
    <w:rsid w:val="00C331D1"/>
    <w:rsid w:val="00C343CC"/>
    <w:rsid w:val="00C34DAA"/>
    <w:rsid w:val="00C36BA3"/>
    <w:rsid w:val="00C37887"/>
    <w:rsid w:val="00C40DAF"/>
    <w:rsid w:val="00C454F5"/>
    <w:rsid w:val="00C51FB9"/>
    <w:rsid w:val="00C52558"/>
    <w:rsid w:val="00C63A9C"/>
    <w:rsid w:val="00C65250"/>
    <w:rsid w:val="00C665FA"/>
    <w:rsid w:val="00C66CE1"/>
    <w:rsid w:val="00C677F4"/>
    <w:rsid w:val="00C7061C"/>
    <w:rsid w:val="00C7142E"/>
    <w:rsid w:val="00C723A0"/>
    <w:rsid w:val="00C77DAF"/>
    <w:rsid w:val="00C8134B"/>
    <w:rsid w:val="00C87944"/>
    <w:rsid w:val="00CB0A0E"/>
    <w:rsid w:val="00CB14B9"/>
    <w:rsid w:val="00CB1E9A"/>
    <w:rsid w:val="00CB2D1C"/>
    <w:rsid w:val="00CC347A"/>
    <w:rsid w:val="00CC4683"/>
    <w:rsid w:val="00CD4C94"/>
    <w:rsid w:val="00CE1B24"/>
    <w:rsid w:val="00CE6A1D"/>
    <w:rsid w:val="00CE7583"/>
    <w:rsid w:val="00CF1876"/>
    <w:rsid w:val="00CF5C5A"/>
    <w:rsid w:val="00CF7181"/>
    <w:rsid w:val="00D01577"/>
    <w:rsid w:val="00D0188E"/>
    <w:rsid w:val="00D02F4D"/>
    <w:rsid w:val="00D03148"/>
    <w:rsid w:val="00D03A26"/>
    <w:rsid w:val="00D04F4C"/>
    <w:rsid w:val="00D13D3C"/>
    <w:rsid w:val="00D25471"/>
    <w:rsid w:val="00D32553"/>
    <w:rsid w:val="00D3358D"/>
    <w:rsid w:val="00D36238"/>
    <w:rsid w:val="00D37286"/>
    <w:rsid w:val="00D37A93"/>
    <w:rsid w:val="00D472BE"/>
    <w:rsid w:val="00D528FE"/>
    <w:rsid w:val="00D57CAE"/>
    <w:rsid w:val="00D57FF0"/>
    <w:rsid w:val="00D6118E"/>
    <w:rsid w:val="00D63829"/>
    <w:rsid w:val="00D64661"/>
    <w:rsid w:val="00D73FF7"/>
    <w:rsid w:val="00D83A07"/>
    <w:rsid w:val="00D90C96"/>
    <w:rsid w:val="00D96781"/>
    <w:rsid w:val="00D96A22"/>
    <w:rsid w:val="00D9729C"/>
    <w:rsid w:val="00DA0DDF"/>
    <w:rsid w:val="00DA345A"/>
    <w:rsid w:val="00DA60EC"/>
    <w:rsid w:val="00DA6E5A"/>
    <w:rsid w:val="00DC416F"/>
    <w:rsid w:val="00DC6A8B"/>
    <w:rsid w:val="00DC6F06"/>
    <w:rsid w:val="00DD29EF"/>
    <w:rsid w:val="00DD7FD6"/>
    <w:rsid w:val="00DE0694"/>
    <w:rsid w:val="00DF15A1"/>
    <w:rsid w:val="00DF4D64"/>
    <w:rsid w:val="00DF5CD7"/>
    <w:rsid w:val="00E0510E"/>
    <w:rsid w:val="00E13654"/>
    <w:rsid w:val="00E16A28"/>
    <w:rsid w:val="00E179EE"/>
    <w:rsid w:val="00E201B9"/>
    <w:rsid w:val="00E316E8"/>
    <w:rsid w:val="00E34B8A"/>
    <w:rsid w:val="00E420FD"/>
    <w:rsid w:val="00E4356E"/>
    <w:rsid w:val="00E52346"/>
    <w:rsid w:val="00E66CD2"/>
    <w:rsid w:val="00E66E72"/>
    <w:rsid w:val="00E671F9"/>
    <w:rsid w:val="00E7337B"/>
    <w:rsid w:val="00E73891"/>
    <w:rsid w:val="00E73CE1"/>
    <w:rsid w:val="00E81E4C"/>
    <w:rsid w:val="00E84C6B"/>
    <w:rsid w:val="00E8798D"/>
    <w:rsid w:val="00E916F7"/>
    <w:rsid w:val="00E91CBF"/>
    <w:rsid w:val="00E949E7"/>
    <w:rsid w:val="00EA3DB1"/>
    <w:rsid w:val="00EA428E"/>
    <w:rsid w:val="00EB11D7"/>
    <w:rsid w:val="00EC0CBA"/>
    <w:rsid w:val="00EC68DF"/>
    <w:rsid w:val="00EC7ADE"/>
    <w:rsid w:val="00ED504A"/>
    <w:rsid w:val="00EF42DE"/>
    <w:rsid w:val="00EF477C"/>
    <w:rsid w:val="00EF5616"/>
    <w:rsid w:val="00EF56AF"/>
    <w:rsid w:val="00F044EC"/>
    <w:rsid w:val="00F20798"/>
    <w:rsid w:val="00F2726B"/>
    <w:rsid w:val="00F302F0"/>
    <w:rsid w:val="00F3230E"/>
    <w:rsid w:val="00F44EB6"/>
    <w:rsid w:val="00F465CD"/>
    <w:rsid w:val="00F46996"/>
    <w:rsid w:val="00F67DE4"/>
    <w:rsid w:val="00F7089C"/>
    <w:rsid w:val="00F7314D"/>
    <w:rsid w:val="00F90AB2"/>
    <w:rsid w:val="00F94450"/>
    <w:rsid w:val="00FA282F"/>
    <w:rsid w:val="00FA2DFE"/>
    <w:rsid w:val="00FA3439"/>
    <w:rsid w:val="00FA43C1"/>
    <w:rsid w:val="00FA763C"/>
    <w:rsid w:val="00FB6865"/>
    <w:rsid w:val="00FC0168"/>
    <w:rsid w:val="00FC0F1D"/>
    <w:rsid w:val="00FD2460"/>
    <w:rsid w:val="00FD3C95"/>
    <w:rsid w:val="00FD63E4"/>
    <w:rsid w:val="00FE313E"/>
    <w:rsid w:val="00FE52DB"/>
    <w:rsid w:val="00FE6AE6"/>
    <w:rsid w:val="00FF5A2B"/>
    <w:rsid w:val="00FF5DFB"/>
    <w:rsid w:val="023E54BB"/>
    <w:rsid w:val="049D5DBD"/>
    <w:rsid w:val="04AF300C"/>
    <w:rsid w:val="04DCAF7A"/>
    <w:rsid w:val="06BC5EDD"/>
    <w:rsid w:val="07C01DCE"/>
    <w:rsid w:val="081EFF47"/>
    <w:rsid w:val="09671BED"/>
    <w:rsid w:val="0A672C21"/>
    <w:rsid w:val="0A7E8FEB"/>
    <w:rsid w:val="0AAA4E8F"/>
    <w:rsid w:val="0AB4B08B"/>
    <w:rsid w:val="0BB2E016"/>
    <w:rsid w:val="0CAC0F87"/>
    <w:rsid w:val="0E3CE9F5"/>
    <w:rsid w:val="0E5F3865"/>
    <w:rsid w:val="0F1BEEB9"/>
    <w:rsid w:val="0FDBB462"/>
    <w:rsid w:val="108BBDB7"/>
    <w:rsid w:val="127F1827"/>
    <w:rsid w:val="12B7B152"/>
    <w:rsid w:val="1302968A"/>
    <w:rsid w:val="137D41CF"/>
    <w:rsid w:val="172C33D7"/>
    <w:rsid w:val="184A9969"/>
    <w:rsid w:val="1BB0446D"/>
    <w:rsid w:val="1CA66829"/>
    <w:rsid w:val="1D67DA69"/>
    <w:rsid w:val="1DBCDE33"/>
    <w:rsid w:val="1EDC1BC8"/>
    <w:rsid w:val="222C770B"/>
    <w:rsid w:val="224C865C"/>
    <w:rsid w:val="2310B215"/>
    <w:rsid w:val="24125699"/>
    <w:rsid w:val="24C1EFC1"/>
    <w:rsid w:val="2567425C"/>
    <w:rsid w:val="2584271E"/>
    <w:rsid w:val="2719108B"/>
    <w:rsid w:val="27D20329"/>
    <w:rsid w:val="282A2048"/>
    <w:rsid w:val="28565118"/>
    <w:rsid w:val="2885BCCB"/>
    <w:rsid w:val="289BB88F"/>
    <w:rsid w:val="28A3A575"/>
    <w:rsid w:val="2A3788F0"/>
    <w:rsid w:val="2A3E5EB7"/>
    <w:rsid w:val="2CEA4451"/>
    <w:rsid w:val="2D9B2B15"/>
    <w:rsid w:val="2E763387"/>
    <w:rsid w:val="30D2CBD7"/>
    <w:rsid w:val="3181D2E6"/>
    <w:rsid w:val="331E972C"/>
    <w:rsid w:val="33740B66"/>
    <w:rsid w:val="33AFCE7D"/>
    <w:rsid w:val="33DB62C9"/>
    <w:rsid w:val="34C90936"/>
    <w:rsid w:val="35454812"/>
    <w:rsid w:val="3582291D"/>
    <w:rsid w:val="35B89E44"/>
    <w:rsid w:val="369C8738"/>
    <w:rsid w:val="38840C11"/>
    <w:rsid w:val="38A96823"/>
    <w:rsid w:val="38B9C9DF"/>
    <w:rsid w:val="38D9D930"/>
    <w:rsid w:val="3C60EA41"/>
    <w:rsid w:val="3D87F819"/>
    <w:rsid w:val="3D9E8FC5"/>
    <w:rsid w:val="3DB84880"/>
    <w:rsid w:val="3E1C7B1D"/>
    <w:rsid w:val="3F94DCD7"/>
    <w:rsid w:val="3FBC1F54"/>
    <w:rsid w:val="3FBC3E15"/>
    <w:rsid w:val="41D8AE08"/>
    <w:rsid w:val="43F2B2F2"/>
    <w:rsid w:val="43FC7C86"/>
    <w:rsid w:val="454707E6"/>
    <w:rsid w:val="4715B202"/>
    <w:rsid w:val="481EBB48"/>
    <w:rsid w:val="484FF738"/>
    <w:rsid w:val="49FA24C8"/>
    <w:rsid w:val="4B3B62AD"/>
    <w:rsid w:val="4C024DDF"/>
    <w:rsid w:val="4C322E0D"/>
    <w:rsid w:val="4EAF5D3E"/>
    <w:rsid w:val="4F2362AA"/>
    <w:rsid w:val="4F82F72C"/>
    <w:rsid w:val="50F30BCD"/>
    <w:rsid w:val="516BF0AA"/>
    <w:rsid w:val="523F19E3"/>
    <w:rsid w:val="52EC1F7F"/>
    <w:rsid w:val="58A23999"/>
    <w:rsid w:val="58CBB1A9"/>
    <w:rsid w:val="5A49F056"/>
    <w:rsid w:val="5A79B900"/>
    <w:rsid w:val="5ADDB612"/>
    <w:rsid w:val="5D8F1F62"/>
    <w:rsid w:val="5DB5BDDF"/>
    <w:rsid w:val="5FB70E91"/>
    <w:rsid w:val="60CDA813"/>
    <w:rsid w:val="6221A4F9"/>
    <w:rsid w:val="63BF185E"/>
    <w:rsid w:val="6404C81C"/>
    <w:rsid w:val="644F86F3"/>
    <w:rsid w:val="672287B2"/>
    <w:rsid w:val="67670576"/>
    <w:rsid w:val="692EC265"/>
    <w:rsid w:val="69E7CF5C"/>
    <w:rsid w:val="6A4BCC6E"/>
    <w:rsid w:val="6D89DCAB"/>
    <w:rsid w:val="6E336824"/>
    <w:rsid w:val="70790C5B"/>
    <w:rsid w:val="7214DCBC"/>
    <w:rsid w:val="72347E31"/>
    <w:rsid w:val="75335521"/>
    <w:rsid w:val="759233DA"/>
    <w:rsid w:val="7710F232"/>
    <w:rsid w:val="7872ADEA"/>
    <w:rsid w:val="78D9D8B2"/>
    <w:rsid w:val="79776FE3"/>
    <w:rsid w:val="7BBB5126"/>
    <w:rsid w:val="7CB278C3"/>
    <w:rsid w:val="7E5C1AE8"/>
    <w:rsid w:val="7ED750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5F8E0313"/>
  <w14:defaultImageDpi w14:val="96"/>
  <w15:docId w15:val="{18F4E6BB-7975-41FA-B23C-AB470E73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3BC8"/>
    <w:rPr>
      <w:rFonts w:cs="Times New Roman"/>
      <w:lang w:val="en-US"/>
    </w:rPr>
  </w:style>
  <w:style w:type="paragraph" w:styleId="berschrift2">
    <w:name w:val="heading 2"/>
    <w:basedOn w:val="Standard"/>
    <w:next w:val="Standard"/>
    <w:link w:val="berschrift2Zchn"/>
    <w:uiPriority w:val="9"/>
    <w:unhideWhenUsed/>
    <w:qFormat/>
    <w:rsid w:val="000808CF"/>
    <w:pPr>
      <w:keepNext/>
      <w:keepLines/>
      <w:spacing w:before="40" w:after="0"/>
      <w:outlineLvl w:val="1"/>
    </w:pPr>
    <w:rPr>
      <w:rFonts w:ascii="Times New Roman" w:hAnsi="Times New Roman"/>
      <w:b/>
      <w:bCs/>
      <w:iCs/>
      <w:sz w:val="28"/>
      <w:szCs w:val="24"/>
    </w:rPr>
  </w:style>
  <w:style w:type="paragraph" w:styleId="berschrift3">
    <w:name w:val="heading 3"/>
    <w:basedOn w:val="Standard"/>
    <w:next w:val="Standard"/>
    <w:link w:val="berschrift3Zchn"/>
    <w:uiPriority w:val="9"/>
    <w:unhideWhenUsed/>
    <w:qFormat/>
    <w:rsid w:val="008A3BC8"/>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locked/>
    <w:rsid w:val="000808CF"/>
    <w:rPr>
      <w:rFonts w:ascii="Times New Roman" w:hAnsi="Times New Roman" w:cs="Times New Roman"/>
      <w:b/>
      <w:bCs/>
      <w:iCs/>
      <w:sz w:val="24"/>
      <w:szCs w:val="24"/>
      <w:lang w:val="en-US" w:eastAsia="x-none"/>
    </w:rPr>
  </w:style>
  <w:style w:type="character" w:customStyle="1" w:styleId="berschrift3Zchn">
    <w:name w:val="Überschrift 3 Zchn"/>
    <w:basedOn w:val="Absatz-Standardschriftart"/>
    <w:link w:val="berschrift3"/>
    <w:uiPriority w:val="9"/>
    <w:locked/>
    <w:rsid w:val="008A3BC8"/>
    <w:rPr>
      <w:rFonts w:asciiTheme="majorHAnsi" w:eastAsiaTheme="majorEastAsia" w:hAnsiTheme="majorHAnsi" w:cs="Times New Roman"/>
      <w:color w:val="1F4D78" w:themeColor="accent1" w:themeShade="7F"/>
      <w:sz w:val="24"/>
      <w:szCs w:val="24"/>
      <w:lang w:val="en-US" w:eastAsia="x-none"/>
    </w:rPr>
  </w:style>
  <w:style w:type="paragraph" w:styleId="Listenabsatz">
    <w:name w:val="List Paragraph"/>
    <w:basedOn w:val="Standard"/>
    <w:link w:val="ListenabsatzZchn"/>
    <w:uiPriority w:val="34"/>
    <w:qFormat/>
    <w:rsid w:val="008A3BC8"/>
    <w:pPr>
      <w:ind w:left="720"/>
      <w:contextualSpacing/>
    </w:pPr>
  </w:style>
  <w:style w:type="character" w:styleId="Funotenzeichen">
    <w:name w:val="footnote reference"/>
    <w:aliases w:val="Footnote symbol,Times 10 Point,Exposant 3 Point,Footnote reference number,Ref,de nota al pie,note TESI,SUPERS,EN Footnote text,EN Footnote Reference,Footnote Reference_LVL6,Footnote Reference_LVL61,Footnote number,f1,fr"/>
    <w:basedOn w:val="Absatz-Standardschriftart"/>
    <w:uiPriority w:val="99"/>
    <w:unhideWhenUsed/>
    <w:rsid w:val="008A3BC8"/>
    <w:rPr>
      <w:rFonts w:cs="Times New Roman"/>
      <w:vertAlign w:val="superscript"/>
    </w:rPr>
  </w:style>
  <w:style w:type="table" w:styleId="EinfacheTabelle1">
    <w:name w:val="Plain Table 1"/>
    <w:basedOn w:val="NormaleTabelle"/>
    <w:uiPriority w:val="41"/>
    <w:rsid w:val="008A3BC8"/>
    <w:pPr>
      <w:spacing w:after="0" w:line="240" w:lineRule="auto"/>
    </w:pPr>
    <w:rPr>
      <w:rFont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FunotentextZchn1">
    <w:name w:val="Fußnotentext Zchn1"/>
    <w:aliases w:val="Schriftart: 9 pt Zchn1,Schriftart: 10 pt Zchn1,Schriftart: 8 pt Zchn1,WB-Fußnotentext Zchn1,fn Zchn1,Footnotes Zchn1,Footnote ak Zchn1,FoodNote Zchn1,ft Zchn1,Footnote Zchn1,Footnote Text Char1 Char Char Zchn1,Reference Zchn,f Zchn1"/>
    <w:basedOn w:val="Absatz-Standardschriftart"/>
    <w:link w:val="Funotentext"/>
    <w:uiPriority w:val="99"/>
    <w:semiHidden/>
    <w:locked/>
    <w:rsid w:val="008A3BC8"/>
    <w:rPr>
      <w:rFonts w:cs="Times New Roman"/>
      <w:sz w:val="20"/>
      <w:szCs w:val="20"/>
    </w:rPr>
  </w:style>
  <w:style w:type="paragraph" w:styleId="Funotentext">
    <w:name w:val="footnote text"/>
    <w:aliases w:val="Schriftart: 9 pt,Schriftart: 10 pt,Schriftart: 8 pt,WB-Fußnotentext,fn,Footnotes,Footnote ak,FoodNote,ft,Footnote,Footnote Text Char1 Char Char,Footnote Text Char1 Char,Reference,Fußnote,f"/>
    <w:basedOn w:val="Standard"/>
    <w:link w:val="FunotentextZchn1"/>
    <w:uiPriority w:val="99"/>
    <w:unhideWhenUsed/>
    <w:rsid w:val="008A3BC8"/>
    <w:pPr>
      <w:spacing w:after="0" w:line="240" w:lineRule="auto"/>
    </w:pPr>
    <w:rPr>
      <w:sz w:val="20"/>
      <w:szCs w:val="20"/>
      <w:lang w:val="fr-BE"/>
    </w:rPr>
  </w:style>
  <w:style w:type="character" w:customStyle="1" w:styleId="FunotentextZchn">
    <w:name w:val="Fußnotentext Zchn"/>
    <w:aliases w:val="Schriftart: 9 pt Zchn,Schriftart: 10 pt Zchn,Schriftart: 8 pt Zchn,WB-Fußnotentext Zchn,fn Zchn,Footnotes Zchn,Footnote ak Zchn,FoodNote Zchn,ft Zchn,Footnote Zchn,Footnote Text Char1 Char Char Zchn,Footnote Text Char1 Char Zchn,f Zchn"/>
    <w:basedOn w:val="Absatz-Standardschriftart"/>
    <w:uiPriority w:val="99"/>
    <w:semiHidden/>
    <w:rPr>
      <w:rFonts w:cs="Times New Roman"/>
      <w:sz w:val="20"/>
      <w:szCs w:val="20"/>
      <w:lang w:val="en-US"/>
    </w:rPr>
  </w:style>
  <w:style w:type="character" w:customStyle="1" w:styleId="FunotentextZchn3">
    <w:name w:val="Fußnotentext Zchn3"/>
    <w:aliases w:val="Schriftart: 9 pt Zchn3,Schriftart: 10 pt Zchn3,Schriftart: 8 pt Zchn3,WB-Fußnotentext Zchn3,fn Zchn3,Footnotes Zchn3,Footnote ak Zchn3,FoodNote Zchn3,ft Zchn3,Footnote Zchn3,Footnote Text Char1 Char Char Zchn3,f Zch"/>
    <w:basedOn w:val="Absatz-Standardschriftart"/>
    <w:uiPriority w:val="99"/>
    <w:semiHidden/>
    <w:rPr>
      <w:rFonts w:cs="Times New Roman"/>
      <w:sz w:val="20"/>
      <w:szCs w:val="20"/>
      <w:lang w:val="en-US" w:eastAsia="x-none"/>
    </w:rPr>
  </w:style>
  <w:style w:type="character" w:customStyle="1" w:styleId="FunotentextZchn2">
    <w:name w:val="Fußnotentext Zchn2"/>
    <w:aliases w:val="Schriftart: 9 pt Zchn2,Schriftart: 10 pt Zchn2,Schriftart: 8 pt Zchn2,WB-Fußnotentext Zchn2,fn Zchn2,Footnotes Zchn2,Footnote ak Zchn2,FoodNote Zchn2,ft Zchn2,Footnote Zchn2,Footnote Text Char1 Char Char Zchn2,f Zch1"/>
    <w:basedOn w:val="Absatz-Standardschriftart"/>
    <w:uiPriority w:val="99"/>
    <w:semiHidden/>
    <w:rPr>
      <w:rFonts w:cs="Times New Roman"/>
      <w:sz w:val="20"/>
      <w:szCs w:val="20"/>
      <w:lang w:val="en-US" w:eastAsia="x-none"/>
    </w:rPr>
  </w:style>
  <w:style w:type="character" w:customStyle="1" w:styleId="FootnoteTextChar1">
    <w:name w:val="Footnote Text Char1"/>
    <w:aliases w:val="Schriftart: 9 pt Char,Schriftart: 10 pt Char,Schriftart: 8 pt Char,WB-Fußnotentext Char,fn Char,Footnotes Char,Footnote ak Char,Footnote Text Char Char,FoodNote Char,ft Char,Footnote Char1,Footnote Text Char1 Char Char Char1,f Char"/>
    <w:basedOn w:val="Absatz-Standardschriftart"/>
    <w:rsid w:val="008A3BC8"/>
    <w:rPr>
      <w:rFonts w:cs="Times New Roman"/>
      <w:sz w:val="20"/>
      <w:szCs w:val="20"/>
      <w:lang w:val="en-US" w:eastAsia="x-none"/>
    </w:rPr>
  </w:style>
  <w:style w:type="paragraph" w:styleId="Kommentartext">
    <w:name w:val="annotation text"/>
    <w:basedOn w:val="Standard"/>
    <w:link w:val="KommentartextZchn"/>
    <w:uiPriority w:val="99"/>
    <w:unhideWhenUsed/>
    <w:rsid w:val="008A3BC8"/>
    <w:pPr>
      <w:spacing w:line="240" w:lineRule="auto"/>
    </w:pPr>
    <w:rPr>
      <w:sz w:val="20"/>
      <w:szCs w:val="20"/>
    </w:rPr>
  </w:style>
  <w:style w:type="character" w:customStyle="1" w:styleId="KommentartextZchn">
    <w:name w:val="Kommentartext Zchn"/>
    <w:basedOn w:val="Absatz-Standardschriftart"/>
    <w:link w:val="Kommentartext"/>
    <w:uiPriority w:val="99"/>
    <w:locked/>
    <w:rsid w:val="008A3BC8"/>
    <w:rPr>
      <w:rFonts w:cs="Times New Roman"/>
      <w:sz w:val="20"/>
      <w:szCs w:val="20"/>
      <w:lang w:val="en-US" w:eastAsia="x-none"/>
    </w:rPr>
  </w:style>
  <w:style w:type="character" w:styleId="Kommentarzeichen">
    <w:name w:val="annotation reference"/>
    <w:basedOn w:val="Absatz-Standardschriftart"/>
    <w:uiPriority w:val="99"/>
    <w:semiHidden/>
    <w:unhideWhenUsed/>
    <w:rsid w:val="008A3BC8"/>
    <w:rPr>
      <w:rFonts w:cs="Times New Roman"/>
      <w:sz w:val="16"/>
      <w:szCs w:val="16"/>
    </w:rPr>
  </w:style>
  <w:style w:type="paragraph" w:styleId="Sprechblasentext">
    <w:name w:val="Balloon Text"/>
    <w:basedOn w:val="Standard"/>
    <w:link w:val="SprechblasentextZchn"/>
    <w:uiPriority w:val="99"/>
    <w:semiHidden/>
    <w:unhideWhenUsed/>
    <w:rsid w:val="008A3BC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8A3BC8"/>
    <w:rPr>
      <w:rFonts w:ascii="Segoe UI" w:hAnsi="Segoe UI" w:cs="Segoe UI"/>
      <w:sz w:val="18"/>
      <w:szCs w:val="18"/>
      <w:lang w:val="en-US" w:eastAsia="x-none"/>
    </w:rPr>
  </w:style>
  <w:style w:type="character" w:styleId="Hyperlink">
    <w:name w:val="Hyperlink"/>
    <w:basedOn w:val="Absatz-Standardschriftart"/>
    <w:uiPriority w:val="99"/>
    <w:unhideWhenUsed/>
    <w:rPr>
      <w:rFonts w:cs="Times New Roman"/>
      <w:color w:val="0563C1" w:themeColor="hyperlink"/>
      <w:u w:val="single"/>
    </w:rPr>
  </w:style>
  <w:style w:type="table" w:styleId="Tabellenraster">
    <w:name w:val="Table Grid"/>
    <w:basedOn w:val="NormaleTabelle"/>
    <w:uiPriority w:val="5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1">
    <w:name w:val="Kopfzeile Zchn1"/>
    <w:basedOn w:val="Absatz-Standardschriftart"/>
    <w:link w:val="Kopfzeile"/>
    <w:uiPriority w:val="99"/>
    <w:locked/>
    <w:rPr>
      <w:rFonts w:cs="Times New Roman"/>
    </w:rPr>
  </w:style>
  <w:style w:type="paragraph" w:styleId="Kopfzeile">
    <w:name w:val="header"/>
    <w:basedOn w:val="Standard"/>
    <w:link w:val="KopfzeileZchn1"/>
    <w:uiPriority w:val="99"/>
    <w:unhideWhenUsed/>
    <w:pPr>
      <w:tabs>
        <w:tab w:val="center" w:pos="4680"/>
        <w:tab w:val="right" w:pos="9360"/>
      </w:tabs>
      <w:spacing w:after="0" w:line="240" w:lineRule="auto"/>
    </w:pPr>
  </w:style>
  <w:style w:type="character" w:customStyle="1" w:styleId="KopfzeileZchn">
    <w:name w:val="Kopfzeile Zchn"/>
    <w:basedOn w:val="Absatz-Standardschriftart"/>
    <w:uiPriority w:val="99"/>
    <w:semiHidden/>
    <w:rPr>
      <w:rFonts w:cs="Times New Roman"/>
      <w:lang w:val="en-US"/>
    </w:rPr>
  </w:style>
  <w:style w:type="character" w:customStyle="1" w:styleId="KopfzeileZchn3">
    <w:name w:val="Kopfzeile Zchn3"/>
    <w:basedOn w:val="Absatz-Standardschriftart"/>
    <w:uiPriority w:val="99"/>
    <w:semiHidden/>
    <w:rPr>
      <w:rFonts w:cs="Times New Roman"/>
      <w:lang w:val="en-US" w:eastAsia="x-none"/>
    </w:rPr>
  </w:style>
  <w:style w:type="character" w:customStyle="1" w:styleId="KopfzeileZchn2">
    <w:name w:val="Kopfzeile Zchn2"/>
    <w:basedOn w:val="Absatz-Standardschriftart"/>
    <w:uiPriority w:val="99"/>
    <w:semiHidden/>
    <w:rPr>
      <w:rFonts w:cs="Times New Roman"/>
      <w:lang w:val="en-US" w:eastAsia="x-none"/>
    </w:rPr>
  </w:style>
  <w:style w:type="character" w:customStyle="1" w:styleId="FuzeileZchn1">
    <w:name w:val="Fußzeile Zchn1"/>
    <w:basedOn w:val="Absatz-Standardschriftart"/>
    <w:link w:val="Fuzeile"/>
    <w:uiPriority w:val="99"/>
    <w:locked/>
    <w:rPr>
      <w:rFonts w:cs="Times New Roman"/>
    </w:rPr>
  </w:style>
  <w:style w:type="paragraph" w:styleId="Fuzeile">
    <w:name w:val="footer"/>
    <w:basedOn w:val="Standard"/>
    <w:link w:val="FuzeileZchn1"/>
    <w:uiPriority w:val="99"/>
    <w:unhideWhenUsed/>
    <w:pPr>
      <w:tabs>
        <w:tab w:val="center" w:pos="4680"/>
        <w:tab w:val="right" w:pos="9360"/>
      </w:tabs>
      <w:spacing w:after="0" w:line="240" w:lineRule="auto"/>
    </w:pPr>
  </w:style>
  <w:style w:type="character" w:customStyle="1" w:styleId="FuzeileZchn">
    <w:name w:val="Fußzeile Zchn"/>
    <w:basedOn w:val="Absatz-Standardschriftart"/>
    <w:uiPriority w:val="99"/>
    <w:semiHidden/>
    <w:rPr>
      <w:rFonts w:cs="Times New Roman"/>
      <w:lang w:val="en-US"/>
    </w:rPr>
  </w:style>
  <w:style w:type="character" w:customStyle="1" w:styleId="FuzeileZchn3">
    <w:name w:val="Fußzeile Zchn3"/>
    <w:basedOn w:val="Absatz-Standardschriftart"/>
    <w:uiPriority w:val="99"/>
    <w:semiHidden/>
    <w:rPr>
      <w:rFonts w:cs="Times New Roman"/>
      <w:lang w:val="en-US" w:eastAsia="x-none"/>
    </w:rPr>
  </w:style>
  <w:style w:type="character" w:customStyle="1" w:styleId="FuzeileZchn2">
    <w:name w:val="Fußzeile Zchn2"/>
    <w:basedOn w:val="Absatz-Standardschriftart"/>
    <w:uiPriority w:val="99"/>
    <w:semiHidden/>
    <w:rPr>
      <w:rFonts w:cs="Times New Roman"/>
      <w:lang w:val="en-US" w:eastAsia="x-none"/>
    </w:rPr>
  </w:style>
  <w:style w:type="paragraph" w:styleId="Kommentarthema">
    <w:name w:val="annotation subject"/>
    <w:basedOn w:val="Kommentartext"/>
    <w:next w:val="Kommentartext"/>
    <w:link w:val="KommentarthemaZchn"/>
    <w:uiPriority w:val="99"/>
    <w:semiHidden/>
    <w:unhideWhenUsed/>
    <w:rsid w:val="005D7DAE"/>
    <w:rPr>
      <w:b/>
      <w:bCs/>
    </w:rPr>
  </w:style>
  <w:style w:type="character" w:customStyle="1" w:styleId="KommentarthemaZchn">
    <w:name w:val="Kommentarthema Zchn"/>
    <w:basedOn w:val="KommentartextZchn"/>
    <w:link w:val="Kommentarthema"/>
    <w:uiPriority w:val="99"/>
    <w:semiHidden/>
    <w:locked/>
    <w:rsid w:val="005D7DAE"/>
    <w:rPr>
      <w:rFonts w:cs="Times New Roman"/>
      <w:b/>
      <w:bCs/>
      <w:sz w:val="20"/>
      <w:szCs w:val="20"/>
      <w:lang w:val="en-US" w:eastAsia="x-none"/>
    </w:rPr>
  </w:style>
  <w:style w:type="character" w:styleId="BesuchterLink">
    <w:name w:val="FollowedHyperlink"/>
    <w:basedOn w:val="Absatz-Standardschriftart"/>
    <w:uiPriority w:val="99"/>
    <w:semiHidden/>
    <w:unhideWhenUsed/>
    <w:rsid w:val="009D7518"/>
    <w:rPr>
      <w:rFonts w:cs="Times New Roman"/>
      <w:color w:val="954F72" w:themeColor="followedHyperlink"/>
      <w:u w:val="single"/>
    </w:rPr>
  </w:style>
  <w:style w:type="paragraph" w:customStyle="1" w:styleId="Default">
    <w:name w:val="Default"/>
    <w:basedOn w:val="Standard"/>
    <w:rsid w:val="00F044EC"/>
    <w:pPr>
      <w:autoSpaceDE w:val="0"/>
      <w:autoSpaceDN w:val="0"/>
      <w:spacing w:after="0" w:line="240" w:lineRule="auto"/>
    </w:pPr>
    <w:rPr>
      <w:rFonts w:ascii="Times New Roman" w:hAnsi="Times New Roman"/>
      <w:color w:val="000000"/>
      <w:sz w:val="24"/>
      <w:szCs w:val="24"/>
      <w:lang w:val="en-GB" w:eastAsia="en-GB"/>
    </w:rPr>
  </w:style>
  <w:style w:type="character" w:customStyle="1" w:styleId="ListenabsatzZchn">
    <w:name w:val="Listenabsatz Zchn"/>
    <w:basedOn w:val="Absatz-Standardschriftart"/>
    <w:link w:val="Listenabsatz"/>
    <w:uiPriority w:val="34"/>
    <w:locked/>
    <w:rsid w:val="004F2658"/>
    <w:rPr>
      <w:rFonts w:cs="Times New Roman"/>
      <w:lang w:val="en-US" w:eastAsia="x-none"/>
    </w:rPr>
  </w:style>
  <w:style w:type="paragraph" w:styleId="StandardWeb">
    <w:name w:val="Normal (Web)"/>
    <w:basedOn w:val="Standard"/>
    <w:uiPriority w:val="99"/>
    <w:rsid w:val="00856CE6"/>
    <w:pPr>
      <w:spacing w:before="100" w:beforeAutospacing="1" w:after="100" w:afterAutospacing="1" w:line="240" w:lineRule="auto"/>
    </w:pPr>
    <w:rPr>
      <w:rFonts w:ascii="Times New Roman" w:hAnsi="Times New Roman"/>
      <w:color w:val="000000"/>
      <w:sz w:val="24"/>
      <w:szCs w:val="24"/>
    </w:rPr>
  </w:style>
  <w:style w:type="paragraph" w:styleId="berarbeitung">
    <w:name w:val="Revision"/>
    <w:hidden/>
    <w:uiPriority w:val="99"/>
    <w:semiHidden/>
    <w:rsid w:val="003141E0"/>
    <w:pPr>
      <w:spacing w:after="0" w:line="240" w:lineRule="auto"/>
    </w:pPr>
    <w:rPr>
      <w:rFonts w:cs="Times New Roman"/>
      <w:lang w:val="en-US"/>
    </w:rPr>
  </w:style>
  <w:style w:type="character" w:styleId="NichtaufgelsteErwhnung">
    <w:name w:val="Unresolved Mention"/>
    <w:basedOn w:val="Absatz-Standardschriftart"/>
    <w:uiPriority w:val="99"/>
    <w:semiHidden/>
    <w:unhideWhenUsed/>
    <w:rsid w:val="00C87944"/>
    <w:rPr>
      <w:rFonts w:cs="Times New Roman"/>
      <w:color w:val="605E5C"/>
      <w:shd w:val="clear" w:color="auto" w:fill="E1DFDD"/>
    </w:rPr>
  </w:style>
  <w:style w:type="character" w:styleId="Fett">
    <w:name w:val="Strong"/>
    <w:basedOn w:val="Absatz-Standardschriftart"/>
    <w:uiPriority w:val="22"/>
    <w:qFormat/>
    <w:rsid w:val="0009190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437784">
      <w:marLeft w:val="0"/>
      <w:marRight w:val="0"/>
      <w:marTop w:val="0"/>
      <w:marBottom w:val="0"/>
      <w:divBdr>
        <w:top w:val="none" w:sz="0" w:space="0" w:color="auto"/>
        <w:left w:val="none" w:sz="0" w:space="0" w:color="auto"/>
        <w:bottom w:val="none" w:sz="0" w:space="0" w:color="auto"/>
        <w:right w:val="none" w:sz="0" w:space="0" w:color="auto"/>
      </w:divBdr>
    </w:div>
    <w:div w:id="1489437785">
      <w:marLeft w:val="0"/>
      <w:marRight w:val="0"/>
      <w:marTop w:val="0"/>
      <w:marBottom w:val="0"/>
      <w:divBdr>
        <w:top w:val="none" w:sz="0" w:space="0" w:color="auto"/>
        <w:left w:val="none" w:sz="0" w:space="0" w:color="auto"/>
        <w:bottom w:val="none" w:sz="0" w:space="0" w:color="auto"/>
        <w:right w:val="none" w:sz="0" w:space="0" w:color="auto"/>
      </w:divBdr>
    </w:div>
    <w:div w:id="1489437786">
      <w:marLeft w:val="0"/>
      <w:marRight w:val="0"/>
      <w:marTop w:val="0"/>
      <w:marBottom w:val="0"/>
      <w:divBdr>
        <w:top w:val="none" w:sz="0" w:space="0" w:color="auto"/>
        <w:left w:val="none" w:sz="0" w:space="0" w:color="auto"/>
        <w:bottom w:val="none" w:sz="0" w:space="0" w:color="auto"/>
        <w:right w:val="none" w:sz="0" w:space="0" w:color="auto"/>
      </w:divBdr>
    </w:div>
    <w:div w:id="1489437787">
      <w:marLeft w:val="0"/>
      <w:marRight w:val="0"/>
      <w:marTop w:val="0"/>
      <w:marBottom w:val="0"/>
      <w:divBdr>
        <w:top w:val="none" w:sz="0" w:space="0" w:color="auto"/>
        <w:left w:val="none" w:sz="0" w:space="0" w:color="auto"/>
        <w:bottom w:val="none" w:sz="0" w:space="0" w:color="auto"/>
        <w:right w:val="none" w:sz="0" w:space="0" w:color="auto"/>
      </w:divBdr>
    </w:div>
    <w:div w:id="1489437788">
      <w:marLeft w:val="0"/>
      <w:marRight w:val="0"/>
      <w:marTop w:val="0"/>
      <w:marBottom w:val="0"/>
      <w:divBdr>
        <w:top w:val="none" w:sz="0" w:space="0" w:color="auto"/>
        <w:left w:val="none" w:sz="0" w:space="0" w:color="auto"/>
        <w:bottom w:val="none" w:sz="0" w:space="0" w:color="auto"/>
        <w:right w:val="none" w:sz="0" w:space="0" w:color="auto"/>
      </w:divBdr>
    </w:div>
    <w:div w:id="1489437789">
      <w:marLeft w:val="0"/>
      <w:marRight w:val="0"/>
      <w:marTop w:val="0"/>
      <w:marBottom w:val="0"/>
      <w:divBdr>
        <w:top w:val="none" w:sz="0" w:space="0" w:color="auto"/>
        <w:left w:val="none" w:sz="0" w:space="0" w:color="auto"/>
        <w:bottom w:val="none" w:sz="0" w:space="0" w:color="auto"/>
        <w:right w:val="none" w:sz="0" w:space="0" w:color="auto"/>
      </w:divBdr>
    </w:div>
    <w:div w:id="1489437790">
      <w:marLeft w:val="0"/>
      <w:marRight w:val="0"/>
      <w:marTop w:val="0"/>
      <w:marBottom w:val="0"/>
      <w:divBdr>
        <w:top w:val="none" w:sz="0" w:space="0" w:color="auto"/>
        <w:left w:val="none" w:sz="0" w:space="0" w:color="auto"/>
        <w:bottom w:val="none" w:sz="0" w:space="0" w:color="auto"/>
        <w:right w:val="none" w:sz="0" w:space="0" w:color="auto"/>
      </w:divBdr>
    </w:div>
    <w:div w:id="1489437791">
      <w:marLeft w:val="0"/>
      <w:marRight w:val="0"/>
      <w:marTop w:val="0"/>
      <w:marBottom w:val="0"/>
      <w:divBdr>
        <w:top w:val="none" w:sz="0" w:space="0" w:color="auto"/>
        <w:left w:val="none" w:sz="0" w:space="0" w:color="auto"/>
        <w:bottom w:val="none" w:sz="0" w:space="0" w:color="auto"/>
        <w:right w:val="none" w:sz="0" w:space="0" w:color="auto"/>
      </w:divBdr>
    </w:div>
    <w:div w:id="1489437792">
      <w:marLeft w:val="0"/>
      <w:marRight w:val="0"/>
      <w:marTop w:val="0"/>
      <w:marBottom w:val="0"/>
      <w:divBdr>
        <w:top w:val="none" w:sz="0" w:space="0" w:color="auto"/>
        <w:left w:val="none" w:sz="0" w:space="0" w:color="auto"/>
        <w:bottom w:val="none" w:sz="0" w:space="0" w:color="auto"/>
        <w:right w:val="none" w:sz="0" w:space="0" w:color="auto"/>
      </w:divBdr>
    </w:div>
    <w:div w:id="1489437793">
      <w:marLeft w:val="0"/>
      <w:marRight w:val="0"/>
      <w:marTop w:val="0"/>
      <w:marBottom w:val="0"/>
      <w:divBdr>
        <w:top w:val="none" w:sz="0" w:space="0" w:color="auto"/>
        <w:left w:val="none" w:sz="0" w:space="0" w:color="auto"/>
        <w:bottom w:val="none" w:sz="0" w:space="0" w:color="auto"/>
        <w:right w:val="none" w:sz="0" w:space="0" w:color="auto"/>
      </w:divBdr>
    </w:div>
    <w:div w:id="1489437794">
      <w:marLeft w:val="0"/>
      <w:marRight w:val="0"/>
      <w:marTop w:val="0"/>
      <w:marBottom w:val="0"/>
      <w:divBdr>
        <w:top w:val="none" w:sz="0" w:space="0" w:color="auto"/>
        <w:left w:val="none" w:sz="0" w:space="0" w:color="auto"/>
        <w:bottom w:val="none" w:sz="0" w:space="0" w:color="auto"/>
        <w:right w:val="none" w:sz="0" w:space="0" w:color="auto"/>
      </w:divBdr>
    </w:div>
    <w:div w:id="1489437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f.ch/en/dah3uC2QX95tfPNd/topic/open-scien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f.ch/media/en/1JaseDUMfNixyypD/Call_Document_Swiss_Postdoctoral_Fellowships_2024.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f.ch/en/dMILj9t4LNk8NwyR/topic/open-research-dat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FA8DA05F9AC1D649BF31EDDC5DF73FF4" ma:contentTypeVersion="12" ma:contentTypeDescription="Create a new document." ma:contentTypeScope="" ma:versionID="9d84853d264d088c4983f058380336a0">
  <xsd:schema xmlns:xsd="http://www.w3.org/2001/XMLSchema" xmlns:xs="http://www.w3.org/2001/XMLSchema" xmlns:p="http://schemas.microsoft.com/office/2006/metadata/properties" xmlns:ns2="4755ed41-74b3-457b-b53a-a4a80459a32f" xmlns:ns3="e821e377-8dc8-49a1-8d9c-553632aa5904" targetNamespace="http://schemas.microsoft.com/office/2006/metadata/properties" ma:root="true" ma:fieldsID="a5295d8c606de148446e1f877a96f7bc" ns2:_="" ns3:_="">
    <xsd:import namespace="4755ed41-74b3-457b-b53a-a4a80459a32f"/>
    <xsd:import namespace="e821e377-8dc8-49a1-8d9c-553632aa59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5ed41-74b3-457b-b53a-a4a80459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1e377-8dc8-49a1-8d9c-553632aa59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36eb74-7c6e-4072-9443-7a392170097f}" ma:internalName="TaxCatchAll" ma:showField="CatchAllData" ma:web="e821e377-8dc8-49a1-8d9c-553632aa590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821e377-8dc8-49a1-8d9c-553632aa5904" xsi:nil="true"/>
    <lcf76f155ced4ddcb4097134ff3c332f xmlns="4755ed41-74b3-457b-b53a-a4a80459a32f">
      <Terms xmlns="http://schemas.microsoft.com/office/infopath/2007/PartnerControls"/>
    </lcf76f155ced4ddcb4097134ff3c332f>
    <_dlc_DocId xmlns="e821e377-8dc8-49a1-8d9c-553632aa5904">7C7CCTHW3KVT-1427363050-9089</_dlc_DocId>
    <_dlc_DocIdUrl xmlns="e821e377-8dc8-49a1-8d9c-553632aa5904">
      <Url>https://snsf.sharepoint.com/sites/SwissPostdoctoralFellowships/_layouts/15/DocIdRedir.aspx?ID=7C7CCTHW3KVT-1427363050-9089</Url>
      <Description>7C7CCTHW3KVT-1427363050-9089</Description>
    </_dlc_DocIdUrl>
  </documentManagement>
</p:properties>
</file>

<file path=customXml/itemProps1.xml><?xml version="1.0" encoding="utf-8"?>
<ds:datastoreItem xmlns:ds="http://schemas.openxmlformats.org/officeDocument/2006/customXml" ds:itemID="{AD47442E-8098-4B7E-B6D0-AFB7BB3DA961}">
  <ds:schemaRefs>
    <ds:schemaRef ds:uri="http://schemas.openxmlformats.org/officeDocument/2006/bibliography"/>
  </ds:schemaRefs>
</ds:datastoreItem>
</file>

<file path=customXml/itemProps2.xml><?xml version="1.0" encoding="utf-8"?>
<ds:datastoreItem xmlns:ds="http://schemas.openxmlformats.org/officeDocument/2006/customXml" ds:itemID="{546E4730-66F1-41B1-B1EA-22D9E82FF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5ed41-74b3-457b-b53a-a4a80459a32f"/>
    <ds:schemaRef ds:uri="e821e377-8dc8-49a1-8d9c-553632aa5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B5896-046D-4038-828B-742C0D95F190}">
  <ds:schemaRefs>
    <ds:schemaRef ds:uri="http://schemas.microsoft.com/sharepoint/events"/>
  </ds:schemaRefs>
</ds:datastoreItem>
</file>

<file path=customXml/itemProps4.xml><?xml version="1.0" encoding="utf-8"?>
<ds:datastoreItem xmlns:ds="http://schemas.openxmlformats.org/officeDocument/2006/customXml" ds:itemID="{5F6D5D5D-FCCE-49BD-9C5B-90906EE0F2E1}">
  <ds:schemaRefs>
    <ds:schemaRef ds:uri="http://schemas.microsoft.com/sharepoint/v3/contenttype/forms"/>
  </ds:schemaRefs>
</ds:datastoreItem>
</file>

<file path=customXml/itemProps5.xml><?xml version="1.0" encoding="utf-8"?>
<ds:datastoreItem xmlns:ds="http://schemas.openxmlformats.org/officeDocument/2006/customXml" ds:itemID="{8BF1534E-F0D9-474A-8FB6-ABBEECAB11A4}">
  <ds:schemaRefs>
    <ds:schemaRef ds:uri="http://purl.org/dc/terms/"/>
    <ds:schemaRef ds:uri="http://schemas.microsoft.com/office/2006/documentManagement/types"/>
    <ds:schemaRef ds:uri="e821e377-8dc8-49a1-8d9c-553632aa5904"/>
    <ds:schemaRef ds:uri="http://www.w3.org/XML/1998/namespace"/>
    <ds:schemaRef ds:uri="http://schemas.openxmlformats.org/package/2006/metadata/core-properties"/>
    <ds:schemaRef ds:uri="http://schemas.microsoft.com/office/infopath/2007/PartnerControls"/>
    <ds:schemaRef ds:uri="4755ed41-74b3-457b-b53a-a4a80459a32f"/>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2649</Words>
  <Characters>15808</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18421</CharactersWithSpaces>
  <SharedDoc>false</SharedDoc>
  <HLinks>
    <vt:vector size="18" baseType="variant">
      <vt:variant>
        <vt:i4>4128803</vt:i4>
      </vt:variant>
      <vt:variant>
        <vt:i4>6</vt:i4>
      </vt:variant>
      <vt:variant>
        <vt:i4>0</vt:i4>
      </vt:variant>
      <vt:variant>
        <vt:i4>5</vt:i4>
      </vt:variant>
      <vt:variant>
        <vt:lpwstr>https://www.snf.ch/en/dMILj9t4LNk8NwyR/topic/open-research-data</vt:lpwstr>
      </vt:variant>
      <vt:variant>
        <vt:lpwstr/>
      </vt:variant>
      <vt:variant>
        <vt:i4>1441813</vt:i4>
      </vt:variant>
      <vt:variant>
        <vt:i4>3</vt:i4>
      </vt:variant>
      <vt:variant>
        <vt:i4>0</vt:i4>
      </vt:variant>
      <vt:variant>
        <vt:i4>5</vt:i4>
      </vt:variant>
      <vt:variant>
        <vt:lpwstr>https://www.snf.ch/en/dah3uC2QX95tfPNd/topic/open-science</vt:lpwstr>
      </vt:variant>
      <vt:variant>
        <vt:lpwstr/>
      </vt:variant>
      <vt:variant>
        <vt:i4>5373969</vt:i4>
      </vt:variant>
      <vt:variant>
        <vt:i4>0</vt:i4>
      </vt:variant>
      <vt:variant>
        <vt:i4>0</vt:i4>
      </vt:variant>
      <vt:variant>
        <vt:i4>5</vt:i4>
      </vt:variant>
      <vt:variant>
        <vt:lpwstr>https://www.snf.ch/media/de/CJhQjHq9BdUdOrFB/call_document_swiss_postdoctoral_fellowships.pdf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Liechti Chloé</dc:creator>
  <cp:keywords/>
  <dc:description/>
  <cp:lastModifiedBy>Samsoodeen Sandra</cp:lastModifiedBy>
  <cp:revision>2</cp:revision>
  <cp:lastPrinted>2023-08-16T23:59:00Z</cp:lastPrinted>
  <dcterms:created xsi:type="dcterms:W3CDTF">2024-08-21T07:25:00Z</dcterms:created>
  <dcterms:modified xsi:type="dcterms:W3CDTF">2024-08-21T07:25:00Z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0x010100FA8DA05F9AC1D649BF31EDDC5DF73FF4</vt:lpwstr>
  </property>
  <property fmtid="{D5CDD505-2E9C-101B-9397-08002B2CF9AE}" pid="3" name="MSIP_Label_6bd9ddd1-4d20-43f6-abfa-fc3c07406f94_Enabled">
    <vt:lpwstr>true</vt:lpwstr>
  </property>
  <property fmtid="{D5CDD505-2E9C-101B-9397-08002B2CF9AE}" pid="4" name="MSIP_Label_6bd9ddd1-4d20-43f6-abfa-fc3c07406f94_SetDate">
    <vt:lpwstr>2022-05-05T11:51:48Z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804c6de7-4f35-4717-95c0-fbd8e240a3dc</vt:lpwstr>
  </property>
  <property fmtid="{D5CDD505-2E9C-101B-9397-08002B2CF9AE}" pid="9" name="MSIP_Label_6bd9ddd1-4d20-43f6-abfa-fc3c07406f94_ContentBits">
    <vt:lpwstr>0</vt:lpwstr>
  </property>
  <property fmtid="{D5CDD505-2E9C-101B-9397-08002B2CF9AE}" pid="10" name="MediaServiceImageTags">
    <vt:lpwstr/>
  </property>
  <property fmtid="{D5CDD505-2E9C-101B-9397-08002B2CF9AE}" pid="11" name="_dlc_DocIdItemGuid">
    <vt:lpwstr>30a95a5b-ae23-439f-9072-5b3ba1576283</vt:lpwstr>
  </property>
</Properties>
</file>